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2508" w14:textId="1E717F33" w:rsidR="00AE3F04" w:rsidRDefault="003F5B4B" w:rsidP="000855C2">
      <w:pPr>
        <w:spacing w:after="186" w:line="259" w:lineRule="auto"/>
        <w:ind w:left="115" w:right="0" w:firstLine="0"/>
        <w:jc w:val="center"/>
        <w:rPr>
          <w:rFonts w:asciiTheme="minorHAnsi" w:hAnsiTheme="minorHAnsi" w:cstheme="minorHAnsi"/>
          <w:b/>
          <w:bCs/>
          <w:sz w:val="22"/>
        </w:rPr>
      </w:pPr>
      <w:r w:rsidRPr="003A0865">
        <w:rPr>
          <w:rFonts w:asciiTheme="minorHAnsi" w:hAnsiTheme="minorHAnsi" w:cstheme="minorHAnsi"/>
          <w:b/>
          <w:bCs/>
          <w:sz w:val="22"/>
        </w:rPr>
        <w:t>By</w:t>
      </w:r>
      <w:r w:rsidR="00A54556">
        <w:rPr>
          <w:rFonts w:asciiTheme="minorHAnsi" w:hAnsiTheme="minorHAnsi" w:cstheme="minorHAnsi"/>
          <w:b/>
          <w:bCs/>
          <w:sz w:val="22"/>
        </w:rPr>
        <w:t>l</w:t>
      </w:r>
      <w:r w:rsidRPr="003A0865">
        <w:rPr>
          <w:rFonts w:asciiTheme="minorHAnsi" w:hAnsiTheme="minorHAnsi" w:cstheme="minorHAnsi"/>
          <w:b/>
          <w:bCs/>
          <w:sz w:val="22"/>
        </w:rPr>
        <w:t>aws of God's Window Christian Preschool</w:t>
      </w:r>
      <w:r w:rsidR="00E42B07">
        <w:rPr>
          <w:rFonts w:asciiTheme="minorHAnsi" w:hAnsiTheme="minorHAnsi" w:cstheme="minorHAnsi"/>
          <w:b/>
          <w:bCs/>
          <w:sz w:val="22"/>
        </w:rPr>
        <w:t xml:space="preserve"> of Northampton Presbyterian Church</w:t>
      </w:r>
    </w:p>
    <w:p w14:paraId="77001092" w14:textId="676A05BC" w:rsidR="00E42B07" w:rsidRPr="003A0865" w:rsidRDefault="00EA7AB1" w:rsidP="000855C2">
      <w:pPr>
        <w:spacing w:after="186" w:line="259" w:lineRule="auto"/>
        <w:ind w:left="115" w:right="0" w:firstLine="0"/>
        <w:jc w:val="center"/>
        <w:rPr>
          <w:rFonts w:asciiTheme="minorHAnsi" w:hAnsiTheme="minorHAnsi" w:cstheme="minorHAnsi"/>
          <w:b/>
          <w:bCs/>
          <w:sz w:val="22"/>
        </w:rPr>
      </w:pPr>
      <w:r>
        <w:rPr>
          <w:rFonts w:asciiTheme="minorHAnsi" w:hAnsiTheme="minorHAnsi" w:cstheme="minorHAnsi"/>
          <w:b/>
          <w:bCs/>
          <w:sz w:val="22"/>
        </w:rPr>
        <w:t>January</w:t>
      </w:r>
      <w:r w:rsidR="00E42B07">
        <w:rPr>
          <w:rFonts w:asciiTheme="minorHAnsi" w:hAnsiTheme="minorHAnsi" w:cstheme="minorHAnsi"/>
          <w:b/>
          <w:bCs/>
          <w:sz w:val="22"/>
        </w:rPr>
        <w:t xml:space="preserve"> 202</w:t>
      </w:r>
      <w:r>
        <w:rPr>
          <w:rFonts w:asciiTheme="minorHAnsi" w:hAnsiTheme="minorHAnsi" w:cstheme="minorHAnsi"/>
          <w:b/>
          <w:bCs/>
          <w:sz w:val="22"/>
        </w:rPr>
        <w:t>5</w:t>
      </w:r>
    </w:p>
    <w:p w14:paraId="4B278490" w14:textId="77777777" w:rsidR="00AE3F04" w:rsidRPr="00317841" w:rsidRDefault="003F5B4B" w:rsidP="00243409">
      <w:pPr>
        <w:spacing w:after="77" w:line="259" w:lineRule="auto"/>
        <w:ind w:left="81" w:right="0" w:hanging="10"/>
        <w:jc w:val="left"/>
        <w:rPr>
          <w:rFonts w:asciiTheme="minorHAnsi" w:hAnsiTheme="minorHAnsi" w:cstheme="minorHAnsi"/>
          <w:b/>
          <w:bCs/>
          <w:sz w:val="22"/>
        </w:rPr>
      </w:pPr>
      <w:r w:rsidRPr="00317841">
        <w:rPr>
          <w:rFonts w:asciiTheme="minorHAnsi" w:hAnsiTheme="minorHAnsi" w:cstheme="minorHAnsi"/>
          <w:b/>
          <w:bCs/>
          <w:sz w:val="22"/>
        </w:rPr>
        <w:t>Article I. Mission Statement</w:t>
      </w:r>
    </w:p>
    <w:p w14:paraId="46156E4A" w14:textId="470A7C9B" w:rsidR="00AE3F04" w:rsidRPr="003A0865" w:rsidRDefault="003F5B4B" w:rsidP="00243409">
      <w:pPr>
        <w:spacing w:after="285"/>
        <w:jc w:val="left"/>
        <w:rPr>
          <w:rFonts w:asciiTheme="minorHAnsi" w:hAnsiTheme="minorHAnsi" w:cstheme="minorHAnsi"/>
          <w:sz w:val="22"/>
        </w:rPr>
      </w:pPr>
      <w:r w:rsidRPr="003A0865">
        <w:rPr>
          <w:rFonts w:asciiTheme="minorHAnsi" w:hAnsiTheme="minorHAnsi" w:cstheme="minorHAnsi"/>
          <w:sz w:val="22"/>
        </w:rPr>
        <w:t>The mission of God's Window Preschool shall be to promote the spiritual, academic, emotional and social growth and development of its students by providing the highest quality, developmentally appropriate preschool education integrating Biblical princip</w:t>
      </w:r>
      <w:r w:rsidR="00F06A77" w:rsidRPr="003A0865">
        <w:rPr>
          <w:rFonts w:asciiTheme="minorHAnsi" w:hAnsiTheme="minorHAnsi" w:cstheme="minorHAnsi"/>
          <w:sz w:val="22"/>
        </w:rPr>
        <w:t>le</w:t>
      </w:r>
      <w:r w:rsidRPr="003A0865">
        <w:rPr>
          <w:rFonts w:asciiTheme="minorHAnsi" w:hAnsiTheme="minorHAnsi" w:cstheme="minorHAnsi"/>
          <w:sz w:val="22"/>
        </w:rPr>
        <w:t>s in a</w:t>
      </w:r>
      <w:r w:rsidR="005D1429" w:rsidRPr="003A0865">
        <w:rPr>
          <w:rFonts w:asciiTheme="minorHAnsi" w:hAnsiTheme="minorHAnsi" w:cstheme="minorHAnsi"/>
          <w:sz w:val="22"/>
        </w:rPr>
        <w:t>l</w:t>
      </w:r>
      <w:r w:rsidRPr="003A0865">
        <w:rPr>
          <w:rFonts w:asciiTheme="minorHAnsi" w:hAnsiTheme="minorHAnsi" w:cstheme="minorHAnsi"/>
          <w:sz w:val="22"/>
        </w:rPr>
        <w:t>l areas of the student</w:t>
      </w:r>
      <w:r w:rsidR="0083173D">
        <w:rPr>
          <w:rFonts w:asciiTheme="minorHAnsi" w:hAnsiTheme="minorHAnsi" w:cstheme="minorHAnsi"/>
          <w:sz w:val="22"/>
        </w:rPr>
        <w:t>s’</w:t>
      </w:r>
      <w:r w:rsidRPr="003A0865">
        <w:rPr>
          <w:rFonts w:asciiTheme="minorHAnsi" w:hAnsiTheme="minorHAnsi" w:cstheme="minorHAnsi"/>
          <w:sz w:val="22"/>
        </w:rPr>
        <w:t xml:space="preserve"> lives.</w:t>
      </w:r>
    </w:p>
    <w:p w14:paraId="3F34EEE4" w14:textId="77777777" w:rsidR="00AE3F04" w:rsidRPr="00317841" w:rsidRDefault="003F5B4B" w:rsidP="00243409">
      <w:pPr>
        <w:spacing w:after="108" w:line="259" w:lineRule="auto"/>
        <w:ind w:left="81" w:right="0" w:hanging="10"/>
        <w:jc w:val="left"/>
        <w:rPr>
          <w:rFonts w:asciiTheme="minorHAnsi" w:hAnsiTheme="minorHAnsi" w:cstheme="minorHAnsi"/>
          <w:b/>
          <w:bCs/>
          <w:sz w:val="22"/>
        </w:rPr>
      </w:pPr>
      <w:r w:rsidRPr="00317841">
        <w:rPr>
          <w:rFonts w:asciiTheme="minorHAnsi" w:hAnsiTheme="minorHAnsi" w:cstheme="minorHAnsi"/>
          <w:b/>
          <w:bCs/>
          <w:sz w:val="22"/>
        </w:rPr>
        <w:t>Article ll. Name</w:t>
      </w:r>
    </w:p>
    <w:p w14:paraId="39B65F36" w14:textId="537692A4" w:rsidR="00AE3F04" w:rsidRPr="003A0865" w:rsidRDefault="003F5B4B" w:rsidP="00243409">
      <w:pPr>
        <w:spacing w:line="235" w:lineRule="auto"/>
        <w:ind w:left="43" w:right="14" w:firstLine="10"/>
        <w:jc w:val="left"/>
        <w:rPr>
          <w:rFonts w:asciiTheme="minorHAnsi" w:hAnsiTheme="minorHAnsi" w:cstheme="minorHAnsi"/>
          <w:sz w:val="22"/>
        </w:rPr>
      </w:pPr>
      <w:r w:rsidRPr="003A0865">
        <w:rPr>
          <w:rFonts w:asciiTheme="minorHAnsi" w:hAnsiTheme="minorHAnsi" w:cstheme="minorHAnsi"/>
          <w:sz w:val="22"/>
        </w:rPr>
        <w:t>The name of the school is God's Window</w:t>
      </w:r>
      <w:r w:rsidR="00BF064C" w:rsidRPr="003A0865">
        <w:rPr>
          <w:rFonts w:asciiTheme="minorHAnsi" w:hAnsiTheme="minorHAnsi" w:cstheme="minorHAnsi"/>
          <w:sz w:val="22"/>
        </w:rPr>
        <w:t>:</w:t>
      </w:r>
      <w:r w:rsidRPr="003A0865">
        <w:rPr>
          <w:rFonts w:asciiTheme="minorHAnsi" w:hAnsiTheme="minorHAnsi" w:cstheme="minorHAnsi"/>
          <w:sz w:val="22"/>
        </w:rPr>
        <w:t xml:space="preserve"> "A Christian Preschool</w:t>
      </w:r>
      <w:r w:rsidR="00BF064C" w:rsidRPr="003A0865">
        <w:rPr>
          <w:rFonts w:asciiTheme="minorHAnsi" w:hAnsiTheme="minorHAnsi" w:cstheme="minorHAnsi"/>
          <w:sz w:val="22"/>
        </w:rPr>
        <w:t>,</w:t>
      </w:r>
      <w:r w:rsidRPr="003A0865">
        <w:rPr>
          <w:rFonts w:asciiTheme="minorHAnsi" w:hAnsiTheme="minorHAnsi" w:cstheme="minorHAnsi"/>
          <w:sz w:val="22"/>
        </w:rPr>
        <w:t xml:space="preserve">" hereby referred to as the "Preschool". The preschool </w:t>
      </w:r>
      <w:r w:rsidR="00FD598A" w:rsidRPr="003A0865">
        <w:rPr>
          <w:rFonts w:asciiTheme="minorHAnsi" w:hAnsiTheme="minorHAnsi" w:cstheme="minorHAnsi"/>
          <w:sz w:val="22"/>
        </w:rPr>
        <w:t>i</w:t>
      </w:r>
      <w:r w:rsidRPr="003A0865">
        <w:rPr>
          <w:rFonts w:asciiTheme="minorHAnsi" w:hAnsiTheme="minorHAnsi" w:cstheme="minorHAnsi"/>
          <w:sz w:val="22"/>
        </w:rPr>
        <w:t>s operated as an inseparable religious and education ministry and an integrated auxiliary of the Northampton Presbyterian Church. The Preschool is not organized for profit and all earnings of the school shall be exclusively devoted for the promotion and preservation of the Preschool and its Mission</w:t>
      </w:r>
      <w:r w:rsidR="00EB5885" w:rsidRPr="003A0865">
        <w:rPr>
          <w:rFonts w:asciiTheme="minorHAnsi" w:hAnsiTheme="minorHAnsi" w:cstheme="minorHAnsi"/>
          <w:sz w:val="22"/>
        </w:rPr>
        <w:t>,</w:t>
      </w:r>
      <w:r w:rsidRPr="003A0865">
        <w:rPr>
          <w:rFonts w:asciiTheme="minorHAnsi" w:hAnsiTheme="minorHAnsi" w:cstheme="minorHAnsi"/>
          <w:sz w:val="22"/>
        </w:rPr>
        <w:t xml:space="preserve"> in accordance with the purposes stated in the</w:t>
      </w:r>
      <w:r w:rsidR="00CA7872" w:rsidRPr="003A0865">
        <w:rPr>
          <w:rFonts w:asciiTheme="minorHAnsi" w:hAnsiTheme="minorHAnsi" w:cstheme="minorHAnsi"/>
          <w:sz w:val="22"/>
        </w:rPr>
        <w:t xml:space="preserve"> </w:t>
      </w:r>
      <w:r w:rsidRPr="003A0865">
        <w:rPr>
          <w:rFonts w:asciiTheme="minorHAnsi" w:hAnsiTheme="minorHAnsi" w:cstheme="minorHAnsi"/>
          <w:sz w:val="22"/>
        </w:rPr>
        <w:t>Church's Constitution and Bylaws and in accordance with all applicable Internal Revenue Service codes, provisions and any subsequent federal tax laws. Separate records of accounts shall be maintained by the Treasure</w:t>
      </w:r>
      <w:r w:rsidR="00F06A77" w:rsidRPr="003A0865">
        <w:rPr>
          <w:rFonts w:asciiTheme="minorHAnsi" w:hAnsiTheme="minorHAnsi" w:cstheme="minorHAnsi"/>
          <w:sz w:val="22"/>
        </w:rPr>
        <w:t>r</w:t>
      </w:r>
      <w:r w:rsidRPr="003A0865">
        <w:rPr>
          <w:rFonts w:asciiTheme="minorHAnsi" w:hAnsiTheme="minorHAnsi" w:cstheme="minorHAnsi"/>
          <w:sz w:val="22"/>
        </w:rPr>
        <w:t xml:space="preserve"> of the Church, subject always to the jurisdiction of the Session of the Church.</w:t>
      </w:r>
    </w:p>
    <w:p w14:paraId="3AFE274A" w14:textId="77777777" w:rsidR="00CA7872" w:rsidRPr="003A0865" w:rsidRDefault="00CA7872" w:rsidP="00243409">
      <w:pPr>
        <w:spacing w:line="235" w:lineRule="auto"/>
        <w:ind w:left="43" w:right="14" w:firstLine="10"/>
        <w:jc w:val="left"/>
        <w:rPr>
          <w:rFonts w:asciiTheme="minorHAnsi" w:hAnsiTheme="minorHAnsi" w:cstheme="minorHAnsi"/>
          <w:sz w:val="22"/>
        </w:rPr>
      </w:pPr>
    </w:p>
    <w:p w14:paraId="4B5AE7B9" w14:textId="0A235E7B" w:rsidR="00FD598A" w:rsidRPr="003A6278" w:rsidRDefault="006807BF" w:rsidP="00243409">
      <w:pPr>
        <w:spacing w:after="272"/>
        <w:ind w:left="10" w:right="1147"/>
        <w:jc w:val="left"/>
        <w:rPr>
          <w:rFonts w:asciiTheme="minorHAnsi" w:hAnsiTheme="minorHAnsi" w:cstheme="minorHAnsi"/>
          <w:b/>
          <w:bCs/>
          <w:sz w:val="22"/>
        </w:rPr>
      </w:pPr>
      <w:r w:rsidRPr="003A6278">
        <w:rPr>
          <w:rFonts w:asciiTheme="minorHAnsi" w:hAnsiTheme="minorHAnsi" w:cstheme="minorHAnsi"/>
          <w:b/>
          <w:bCs/>
          <w:sz w:val="22"/>
        </w:rPr>
        <w:t xml:space="preserve">Article III. </w:t>
      </w:r>
      <w:r w:rsidR="00FD598A" w:rsidRPr="003A6278">
        <w:rPr>
          <w:rFonts w:asciiTheme="minorHAnsi" w:hAnsiTheme="minorHAnsi" w:cstheme="minorHAnsi"/>
          <w:b/>
          <w:bCs/>
          <w:sz w:val="22"/>
        </w:rPr>
        <w:t>Statement of Understanding:</w:t>
      </w:r>
    </w:p>
    <w:p w14:paraId="773DA1BD" w14:textId="13822A72" w:rsidR="00E1056F" w:rsidRPr="003A6278" w:rsidRDefault="00D45A24" w:rsidP="00243409">
      <w:pPr>
        <w:spacing w:after="272"/>
        <w:ind w:left="10" w:right="1147"/>
        <w:jc w:val="left"/>
        <w:rPr>
          <w:rFonts w:asciiTheme="minorHAnsi" w:hAnsiTheme="minorHAnsi" w:cstheme="minorHAnsi"/>
          <w:strike/>
          <w:sz w:val="22"/>
        </w:rPr>
      </w:pPr>
      <w:r w:rsidRPr="003A6278">
        <w:rPr>
          <w:rFonts w:asciiTheme="minorHAnsi" w:hAnsiTheme="minorHAnsi" w:cstheme="minorHAnsi"/>
          <w:sz w:val="22"/>
        </w:rPr>
        <w:t>Northampton Presbyterian Church is a member church of the Presbyterian Church (USA)</w:t>
      </w:r>
      <w:r w:rsidR="00E1056F" w:rsidRPr="003A6278">
        <w:rPr>
          <w:rFonts w:asciiTheme="minorHAnsi" w:hAnsiTheme="minorHAnsi" w:cstheme="minorHAnsi"/>
          <w:sz w:val="22"/>
        </w:rPr>
        <w:t xml:space="preserve">, grounded in the Reformed tradition. </w:t>
      </w:r>
      <w:r w:rsidR="00FD3461" w:rsidRPr="003A6278">
        <w:rPr>
          <w:rFonts w:asciiTheme="minorHAnsi" w:hAnsiTheme="minorHAnsi" w:cstheme="minorHAnsi"/>
          <w:sz w:val="22"/>
        </w:rPr>
        <w:t xml:space="preserve">A particularly important theme of that tradition </w:t>
      </w:r>
      <w:r w:rsidR="006836A1" w:rsidRPr="003A6278">
        <w:rPr>
          <w:rFonts w:asciiTheme="minorHAnsi" w:hAnsiTheme="minorHAnsi" w:cstheme="minorHAnsi"/>
          <w:sz w:val="22"/>
        </w:rPr>
        <w:t>is that t</w:t>
      </w:r>
      <w:r w:rsidR="00E1056F" w:rsidRPr="003A6278">
        <w:rPr>
          <w:rFonts w:asciiTheme="minorHAnsi" w:hAnsiTheme="minorHAnsi" w:cstheme="minorHAnsi"/>
          <w:sz w:val="22"/>
        </w:rPr>
        <w:t>he life and work of every Christian can and should give glory to God.</w:t>
      </w:r>
    </w:p>
    <w:p w14:paraId="4D4F85DD" w14:textId="164E7F62" w:rsidR="00E16813" w:rsidRPr="003A0865" w:rsidRDefault="006836A1" w:rsidP="00243409">
      <w:pPr>
        <w:spacing w:after="272"/>
        <w:ind w:left="10" w:right="1147"/>
        <w:jc w:val="left"/>
        <w:rPr>
          <w:rFonts w:asciiTheme="minorHAnsi" w:hAnsiTheme="minorHAnsi" w:cstheme="minorHAnsi"/>
          <w:strike/>
          <w:sz w:val="22"/>
        </w:rPr>
      </w:pPr>
      <w:r w:rsidRPr="003A6278">
        <w:rPr>
          <w:rFonts w:asciiTheme="minorHAnsi" w:hAnsiTheme="minorHAnsi" w:cstheme="minorHAnsi"/>
          <w:sz w:val="22"/>
        </w:rPr>
        <w:t>We understand t</w:t>
      </w:r>
      <w:r w:rsidR="00E16813" w:rsidRPr="003A6278">
        <w:rPr>
          <w:rFonts w:asciiTheme="minorHAnsi" w:hAnsiTheme="minorHAnsi" w:cstheme="minorHAnsi"/>
          <w:sz w:val="22"/>
        </w:rPr>
        <w:t xml:space="preserve">he work of the Board, </w:t>
      </w:r>
      <w:r w:rsidR="0028100E" w:rsidRPr="003A6278">
        <w:rPr>
          <w:rFonts w:asciiTheme="minorHAnsi" w:hAnsiTheme="minorHAnsi" w:cstheme="minorHAnsi"/>
          <w:sz w:val="22"/>
        </w:rPr>
        <w:t>the Preschool</w:t>
      </w:r>
      <w:r w:rsidR="009E0560" w:rsidRPr="003A6278">
        <w:rPr>
          <w:rFonts w:asciiTheme="minorHAnsi" w:hAnsiTheme="minorHAnsi" w:cstheme="minorHAnsi"/>
          <w:sz w:val="22"/>
        </w:rPr>
        <w:t>, its</w:t>
      </w:r>
      <w:r w:rsidR="0028100E" w:rsidRPr="003A6278">
        <w:rPr>
          <w:rFonts w:asciiTheme="minorHAnsi" w:hAnsiTheme="minorHAnsi" w:cstheme="minorHAnsi"/>
          <w:sz w:val="22"/>
        </w:rPr>
        <w:t xml:space="preserve"> Director and its staff</w:t>
      </w:r>
      <w:r w:rsidR="00772275" w:rsidRPr="003A6278">
        <w:rPr>
          <w:rFonts w:asciiTheme="minorHAnsi" w:hAnsiTheme="minorHAnsi" w:cstheme="minorHAnsi"/>
          <w:sz w:val="22"/>
        </w:rPr>
        <w:t xml:space="preserve"> </w:t>
      </w:r>
      <w:r w:rsidRPr="003A6278">
        <w:rPr>
          <w:rFonts w:asciiTheme="minorHAnsi" w:hAnsiTheme="minorHAnsi" w:cstheme="minorHAnsi"/>
          <w:sz w:val="22"/>
        </w:rPr>
        <w:t>a</w:t>
      </w:r>
      <w:r w:rsidR="00772275" w:rsidRPr="003A6278">
        <w:rPr>
          <w:rFonts w:asciiTheme="minorHAnsi" w:hAnsiTheme="minorHAnsi" w:cstheme="minorHAnsi"/>
          <w:sz w:val="22"/>
        </w:rPr>
        <w:t xml:space="preserve">s a work of Christian vocation. We are called to honor and </w:t>
      </w:r>
      <w:proofErr w:type="gramStart"/>
      <w:r w:rsidR="00772275" w:rsidRPr="003A6278">
        <w:rPr>
          <w:rFonts w:asciiTheme="minorHAnsi" w:hAnsiTheme="minorHAnsi" w:cstheme="minorHAnsi"/>
          <w:sz w:val="22"/>
        </w:rPr>
        <w:t>serve God at all times</w:t>
      </w:r>
      <w:proofErr w:type="gramEnd"/>
      <w:r w:rsidR="00772275" w:rsidRPr="003A6278">
        <w:rPr>
          <w:rFonts w:asciiTheme="minorHAnsi" w:hAnsiTheme="minorHAnsi" w:cstheme="minorHAnsi"/>
          <w:sz w:val="22"/>
        </w:rPr>
        <w:t xml:space="preserve"> and in all places: in our work and play, in our thought and action, and in our private and public</w:t>
      </w:r>
      <w:r w:rsidR="00EE2F28" w:rsidRPr="003A6278">
        <w:rPr>
          <w:rFonts w:asciiTheme="minorHAnsi" w:hAnsiTheme="minorHAnsi" w:cstheme="minorHAnsi"/>
          <w:sz w:val="22"/>
        </w:rPr>
        <w:t xml:space="preserve"> engagements. Such service and love </w:t>
      </w:r>
      <w:proofErr w:type="gramStart"/>
      <w:r w:rsidR="00EE2F28" w:rsidRPr="003A6278">
        <w:rPr>
          <w:rFonts w:asciiTheme="minorHAnsi" w:hAnsiTheme="minorHAnsi" w:cstheme="minorHAnsi"/>
          <w:sz w:val="22"/>
        </w:rPr>
        <w:t>is</w:t>
      </w:r>
      <w:proofErr w:type="gramEnd"/>
      <w:r w:rsidR="00EE2F28" w:rsidRPr="003A6278">
        <w:rPr>
          <w:rFonts w:asciiTheme="minorHAnsi" w:hAnsiTheme="minorHAnsi" w:cstheme="minorHAnsi"/>
          <w:sz w:val="22"/>
        </w:rPr>
        <w:t xml:space="preserve"> an act of gratitude for God’s grace</w:t>
      </w:r>
      <w:r w:rsidR="00D45A24" w:rsidRPr="003A6278">
        <w:rPr>
          <w:rFonts w:asciiTheme="minorHAnsi" w:hAnsiTheme="minorHAnsi" w:cstheme="minorHAnsi"/>
          <w:sz w:val="22"/>
        </w:rPr>
        <w:t>.</w:t>
      </w:r>
      <w:r w:rsidR="00D45A24" w:rsidRPr="003A0865">
        <w:rPr>
          <w:rFonts w:asciiTheme="minorHAnsi" w:hAnsiTheme="minorHAnsi" w:cstheme="minorHAnsi"/>
          <w:sz w:val="22"/>
        </w:rPr>
        <w:t xml:space="preserve"> </w:t>
      </w:r>
    </w:p>
    <w:p w14:paraId="5CE880F0" w14:textId="77777777" w:rsidR="00AE3F04" w:rsidRPr="00305AC0" w:rsidRDefault="003F5B4B" w:rsidP="00243409">
      <w:pPr>
        <w:spacing w:after="149" w:line="259" w:lineRule="auto"/>
        <w:ind w:left="10" w:right="0" w:hanging="10"/>
        <w:jc w:val="left"/>
        <w:rPr>
          <w:rFonts w:asciiTheme="minorHAnsi" w:hAnsiTheme="minorHAnsi" w:cstheme="minorHAnsi"/>
          <w:b/>
          <w:bCs/>
          <w:sz w:val="22"/>
        </w:rPr>
      </w:pPr>
      <w:r w:rsidRPr="00305AC0">
        <w:rPr>
          <w:rFonts w:asciiTheme="minorHAnsi" w:hAnsiTheme="minorHAnsi" w:cstheme="minorHAnsi"/>
          <w:b/>
          <w:bCs/>
          <w:sz w:val="22"/>
        </w:rPr>
        <w:t>Article IV. Preschool Advisory Board</w:t>
      </w:r>
    </w:p>
    <w:p w14:paraId="5EA7548C"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t>Function</w:t>
      </w:r>
    </w:p>
    <w:p w14:paraId="54636523" w14:textId="77777777" w:rsidR="00AE3F04" w:rsidRPr="003A0865" w:rsidRDefault="003F5B4B" w:rsidP="00243409">
      <w:pPr>
        <w:spacing w:after="653" w:line="235" w:lineRule="auto"/>
        <w:ind w:left="513" w:right="14" w:hanging="14"/>
        <w:jc w:val="left"/>
        <w:rPr>
          <w:rFonts w:asciiTheme="minorHAnsi" w:hAnsiTheme="minorHAnsi" w:cstheme="minorHAnsi"/>
          <w:sz w:val="22"/>
        </w:rPr>
      </w:pPr>
      <w:r w:rsidRPr="003A0865">
        <w:rPr>
          <w:rFonts w:asciiTheme="minorHAnsi" w:hAnsiTheme="minorHAnsi" w:cstheme="minorHAnsi"/>
          <w:sz w:val="22"/>
        </w:rPr>
        <w:t>The primary function of the School Board is to make policy decisions that are in the best interest of the operation of the Preschool. The Board does not administer the school. The daily administration is the work of the Director.</w:t>
      </w:r>
    </w:p>
    <w:p w14:paraId="042BC73C"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t>Authority</w:t>
      </w:r>
    </w:p>
    <w:p w14:paraId="1E870245" w14:textId="0CDBD643" w:rsidR="00AE3F04" w:rsidRPr="003A0865" w:rsidRDefault="003F5B4B" w:rsidP="00243409">
      <w:pPr>
        <w:spacing w:after="316"/>
        <w:ind w:left="503" w:right="33"/>
        <w:jc w:val="left"/>
        <w:rPr>
          <w:rFonts w:asciiTheme="minorHAnsi" w:hAnsiTheme="minorHAnsi" w:cstheme="minorHAnsi"/>
          <w:sz w:val="22"/>
        </w:rPr>
      </w:pPr>
      <w:r w:rsidRPr="003A0865">
        <w:rPr>
          <w:rFonts w:asciiTheme="minorHAnsi" w:hAnsiTheme="minorHAnsi" w:cstheme="minorHAnsi"/>
          <w:sz w:val="22"/>
        </w:rPr>
        <w:t xml:space="preserve">The </w:t>
      </w:r>
      <w:r w:rsidRPr="003A6278">
        <w:rPr>
          <w:rFonts w:asciiTheme="minorHAnsi" w:hAnsiTheme="minorHAnsi" w:cstheme="minorHAnsi"/>
          <w:sz w:val="22"/>
        </w:rPr>
        <w:t>School Board's authority is corporate. Individual Board members, including the Chairperson, have authority to act only when the Board is convened in regular or special session. Th</w:t>
      </w:r>
      <w:r w:rsidR="004F19CF" w:rsidRPr="003A6278">
        <w:rPr>
          <w:rFonts w:asciiTheme="minorHAnsi" w:hAnsiTheme="minorHAnsi" w:cstheme="minorHAnsi"/>
          <w:sz w:val="22"/>
        </w:rPr>
        <w:t xml:space="preserve">e </w:t>
      </w:r>
      <w:r w:rsidRPr="003A6278">
        <w:rPr>
          <w:rFonts w:asciiTheme="minorHAnsi" w:hAnsiTheme="minorHAnsi" w:cstheme="minorHAnsi"/>
          <w:sz w:val="22"/>
        </w:rPr>
        <w:t>line of authority</w:t>
      </w:r>
      <w:r w:rsidR="004F19CF" w:rsidRPr="003A6278">
        <w:rPr>
          <w:rFonts w:asciiTheme="minorHAnsi" w:hAnsiTheme="minorHAnsi" w:cstheme="minorHAnsi"/>
          <w:sz w:val="22"/>
        </w:rPr>
        <w:t xml:space="preserve"> </w:t>
      </w:r>
      <w:r w:rsidRPr="003A6278">
        <w:rPr>
          <w:rFonts w:asciiTheme="minorHAnsi" w:hAnsiTheme="minorHAnsi" w:cstheme="minorHAnsi"/>
          <w:sz w:val="22"/>
        </w:rPr>
        <w:t>flow</w:t>
      </w:r>
      <w:r w:rsidR="00416E0C" w:rsidRPr="003A6278">
        <w:rPr>
          <w:rFonts w:asciiTheme="minorHAnsi" w:hAnsiTheme="minorHAnsi" w:cstheme="minorHAnsi"/>
          <w:sz w:val="22"/>
        </w:rPr>
        <w:t>s</w:t>
      </w:r>
      <w:r w:rsidRPr="003A6278">
        <w:rPr>
          <w:rFonts w:asciiTheme="minorHAnsi" w:hAnsiTheme="minorHAnsi" w:cstheme="minorHAnsi"/>
          <w:sz w:val="22"/>
        </w:rPr>
        <w:t xml:space="preserve"> from </w:t>
      </w:r>
      <w:r w:rsidR="00AB0C53" w:rsidRPr="003A6278">
        <w:rPr>
          <w:rFonts w:asciiTheme="minorHAnsi" w:hAnsiTheme="minorHAnsi" w:cstheme="minorHAnsi"/>
          <w:sz w:val="22"/>
        </w:rPr>
        <w:t xml:space="preserve">Session to </w:t>
      </w:r>
      <w:r w:rsidRPr="003A6278">
        <w:rPr>
          <w:rFonts w:asciiTheme="minorHAnsi" w:hAnsiTheme="minorHAnsi" w:cstheme="minorHAnsi"/>
          <w:sz w:val="22"/>
        </w:rPr>
        <w:t xml:space="preserve">the School Board through its Chairperson </w:t>
      </w:r>
      <w:r w:rsidR="00E4523C" w:rsidRPr="003A6278">
        <w:rPr>
          <w:rFonts w:asciiTheme="minorHAnsi" w:hAnsiTheme="minorHAnsi" w:cstheme="minorHAnsi"/>
          <w:sz w:val="22"/>
        </w:rPr>
        <w:t xml:space="preserve">and then </w:t>
      </w:r>
      <w:r w:rsidRPr="003A6278">
        <w:rPr>
          <w:rFonts w:asciiTheme="minorHAnsi" w:hAnsiTheme="minorHAnsi" w:cstheme="minorHAnsi"/>
          <w:sz w:val="22"/>
        </w:rPr>
        <w:t>to the Director</w:t>
      </w:r>
      <w:r w:rsidR="001B7DE5" w:rsidRPr="003A6278">
        <w:rPr>
          <w:rFonts w:asciiTheme="minorHAnsi" w:hAnsiTheme="minorHAnsi" w:cstheme="minorHAnsi"/>
          <w:sz w:val="22"/>
        </w:rPr>
        <w:t>. The Director</w:t>
      </w:r>
      <w:r w:rsidRPr="003A6278">
        <w:rPr>
          <w:rFonts w:asciiTheme="minorHAnsi" w:hAnsiTheme="minorHAnsi" w:cstheme="minorHAnsi"/>
          <w:sz w:val="22"/>
        </w:rPr>
        <w:t xml:space="preserve"> is charged with conveying the decisions and actions of the Board to the staff, students, and parents as appropriate. In</w:t>
      </w:r>
      <w:r w:rsidRPr="003A0865">
        <w:rPr>
          <w:rFonts w:asciiTheme="minorHAnsi" w:hAnsiTheme="minorHAnsi" w:cstheme="minorHAnsi"/>
          <w:sz w:val="22"/>
        </w:rPr>
        <w:t xml:space="preserve"> all matters of Preschool business, Session shall have final authority</w:t>
      </w:r>
      <w:r w:rsidR="00416E0C" w:rsidRPr="003A0865">
        <w:rPr>
          <w:rFonts w:asciiTheme="minorHAnsi" w:hAnsiTheme="minorHAnsi" w:cstheme="minorHAnsi"/>
          <w:sz w:val="22"/>
        </w:rPr>
        <w:t>.</w:t>
      </w:r>
    </w:p>
    <w:p w14:paraId="3C6ED0C2"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lastRenderedPageBreak/>
        <w:t>Compensation.</w:t>
      </w:r>
    </w:p>
    <w:p w14:paraId="024B6518" w14:textId="77777777" w:rsidR="00AE3F04" w:rsidRPr="003A0865" w:rsidRDefault="003F5B4B" w:rsidP="00243409">
      <w:pPr>
        <w:spacing w:after="318"/>
        <w:ind w:left="503" w:right="33"/>
        <w:jc w:val="left"/>
        <w:rPr>
          <w:rFonts w:asciiTheme="minorHAnsi" w:hAnsiTheme="minorHAnsi" w:cstheme="minorHAnsi"/>
          <w:sz w:val="22"/>
        </w:rPr>
      </w:pPr>
      <w:r w:rsidRPr="003A0865">
        <w:rPr>
          <w:rFonts w:asciiTheme="minorHAnsi" w:hAnsiTheme="minorHAnsi" w:cstheme="minorHAnsi"/>
          <w:sz w:val="22"/>
        </w:rPr>
        <w:t>Members of the Board shall receive no monetary compensation for their services.</w:t>
      </w:r>
    </w:p>
    <w:p w14:paraId="2171E931"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t>Composition of the Board.</w:t>
      </w:r>
    </w:p>
    <w:p w14:paraId="2A0BBB5F" w14:textId="25CB5910" w:rsidR="00AE3F04" w:rsidRPr="00F97044" w:rsidRDefault="003F5B4B" w:rsidP="00243409">
      <w:pPr>
        <w:numPr>
          <w:ilvl w:val="2"/>
          <w:numId w:val="2"/>
        </w:numPr>
        <w:spacing w:after="0" w:line="259" w:lineRule="auto"/>
        <w:ind w:right="33" w:hanging="418"/>
        <w:jc w:val="left"/>
        <w:rPr>
          <w:rFonts w:asciiTheme="minorHAnsi" w:hAnsiTheme="minorHAnsi" w:cstheme="minorHAnsi"/>
          <w:i/>
          <w:iCs/>
          <w:sz w:val="22"/>
        </w:rPr>
      </w:pPr>
      <w:r w:rsidRPr="00F97044">
        <w:rPr>
          <w:rFonts w:asciiTheme="minorHAnsi" w:hAnsiTheme="minorHAnsi" w:cstheme="minorHAnsi"/>
          <w:sz w:val="22"/>
        </w:rPr>
        <w:t xml:space="preserve">The Board shall be comprised of no less than </w:t>
      </w:r>
      <w:r w:rsidR="00BC56CB" w:rsidRPr="00F97044">
        <w:rPr>
          <w:rFonts w:asciiTheme="minorHAnsi" w:hAnsiTheme="minorHAnsi" w:cstheme="minorHAnsi"/>
          <w:sz w:val="22"/>
        </w:rPr>
        <w:t>five</w:t>
      </w:r>
      <w:r w:rsidRPr="00F97044">
        <w:rPr>
          <w:rFonts w:asciiTheme="minorHAnsi" w:hAnsiTheme="minorHAnsi" w:cstheme="minorHAnsi"/>
          <w:sz w:val="22"/>
        </w:rPr>
        <w:t xml:space="preserve"> (</w:t>
      </w:r>
      <w:r w:rsidR="00BC56CB" w:rsidRPr="00F97044">
        <w:rPr>
          <w:rFonts w:asciiTheme="minorHAnsi" w:hAnsiTheme="minorHAnsi" w:cstheme="minorHAnsi"/>
          <w:sz w:val="22"/>
        </w:rPr>
        <w:t>5</w:t>
      </w:r>
      <w:r w:rsidRPr="00F97044">
        <w:rPr>
          <w:rFonts w:asciiTheme="minorHAnsi" w:hAnsiTheme="minorHAnsi" w:cstheme="minorHAnsi"/>
          <w:sz w:val="22"/>
        </w:rPr>
        <w:t xml:space="preserve">) and no more than </w:t>
      </w:r>
      <w:r w:rsidR="00EF72F7" w:rsidRPr="00F97044">
        <w:rPr>
          <w:rFonts w:asciiTheme="minorHAnsi" w:hAnsiTheme="minorHAnsi" w:cstheme="minorHAnsi"/>
          <w:sz w:val="22"/>
        </w:rPr>
        <w:t>seven</w:t>
      </w:r>
      <w:r w:rsidRPr="00F97044">
        <w:rPr>
          <w:rFonts w:asciiTheme="minorHAnsi" w:hAnsiTheme="minorHAnsi" w:cstheme="minorHAnsi"/>
          <w:sz w:val="22"/>
        </w:rPr>
        <w:t xml:space="preserve"> (</w:t>
      </w:r>
      <w:r w:rsidR="00EF72F7" w:rsidRPr="00F97044">
        <w:rPr>
          <w:rFonts w:asciiTheme="minorHAnsi" w:hAnsiTheme="minorHAnsi" w:cstheme="minorHAnsi"/>
          <w:sz w:val="22"/>
        </w:rPr>
        <w:t>7</w:t>
      </w:r>
      <w:r w:rsidRPr="00F97044">
        <w:rPr>
          <w:rFonts w:asciiTheme="minorHAnsi" w:hAnsiTheme="minorHAnsi" w:cstheme="minorHAnsi"/>
          <w:sz w:val="22"/>
        </w:rPr>
        <w:t>) voting members.</w:t>
      </w:r>
      <w:r w:rsidR="00BC56CB" w:rsidRPr="00F97044">
        <w:rPr>
          <w:rFonts w:asciiTheme="minorHAnsi" w:hAnsiTheme="minorHAnsi" w:cstheme="minorHAnsi"/>
          <w:sz w:val="22"/>
        </w:rPr>
        <w:t xml:space="preserve"> </w:t>
      </w:r>
    </w:p>
    <w:p w14:paraId="163B3151" w14:textId="77777777" w:rsidR="008B0E28" w:rsidRPr="00F97044" w:rsidRDefault="008B0E28" w:rsidP="00243409">
      <w:pPr>
        <w:spacing w:after="0" w:line="259" w:lineRule="auto"/>
        <w:ind w:left="1656" w:right="33" w:firstLine="0"/>
        <w:jc w:val="left"/>
        <w:rPr>
          <w:rFonts w:asciiTheme="minorHAnsi" w:hAnsiTheme="minorHAnsi" w:cstheme="minorHAnsi"/>
          <w:i/>
          <w:iCs/>
          <w:sz w:val="22"/>
        </w:rPr>
      </w:pPr>
    </w:p>
    <w:p w14:paraId="1F1FE954" w14:textId="77777777" w:rsidR="00AE3F04" w:rsidRPr="00F97044" w:rsidRDefault="003F5B4B" w:rsidP="00243409">
      <w:pPr>
        <w:numPr>
          <w:ilvl w:val="2"/>
          <w:numId w:val="2"/>
        </w:numPr>
        <w:ind w:right="33" w:hanging="418"/>
        <w:jc w:val="left"/>
        <w:rPr>
          <w:rFonts w:asciiTheme="minorHAnsi" w:hAnsiTheme="minorHAnsi" w:cstheme="minorHAnsi"/>
          <w:sz w:val="22"/>
        </w:rPr>
      </w:pPr>
      <w:r w:rsidRPr="00F97044">
        <w:rPr>
          <w:rFonts w:asciiTheme="minorHAnsi" w:hAnsiTheme="minorHAnsi" w:cstheme="minorHAnsi"/>
          <w:sz w:val="22"/>
        </w:rPr>
        <w:t xml:space="preserve">Elected members shall be eligible to serve on the Board for two (2) full three (3) year terms, including partial terms to fill vacancies. In no case shall either an elected member or an appointed member </w:t>
      </w:r>
      <w:proofErr w:type="gramStart"/>
      <w:r w:rsidRPr="00F97044">
        <w:rPr>
          <w:rFonts w:asciiTheme="minorHAnsi" w:hAnsiTheme="minorHAnsi" w:cstheme="minorHAnsi"/>
          <w:sz w:val="22"/>
        </w:rPr>
        <w:t>serve</w:t>
      </w:r>
      <w:proofErr w:type="gramEnd"/>
      <w:r w:rsidRPr="00F97044">
        <w:rPr>
          <w:rFonts w:asciiTheme="minorHAnsi" w:hAnsiTheme="minorHAnsi" w:cstheme="minorHAnsi"/>
          <w:sz w:val="22"/>
        </w:rPr>
        <w:t xml:space="preserve"> on the Board for more than six (6) consecutive years. After a second term the Board member shall step down from service for at a minimum of one (1) full year before being eligible again for Board membership.</w:t>
      </w:r>
    </w:p>
    <w:p w14:paraId="26470FBD" w14:textId="5704A0AC" w:rsidR="00AE3F04" w:rsidRPr="00F97044" w:rsidRDefault="003F5B4B" w:rsidP="00243409">
      <w:pPr>
        <w:numPr>
          <w:ilvl w:val="2"/>
          <w:numId w:val="2"/>
        </w:numPr>
        <w:spacing w:line="235" w:lineRule="auto"/>
        <w:ind w:right="33" w:hanging="418"/>
        <w:jc w:val="left"/>
        <w:rPr>
          <w:rFonts w:asciiTheme="minorHAnsi" w:hAnsiTheme="minorHAnsi" w:cstheme="minorHAnsi"/>
          <w:sz w:val="22"/>
        </w:rPr>
      </w:pPr>
      <w:r w:rsidRPr="00F97044">
        <w:rPr>
          <w:rFonts w:asciiTheme="minorHAnsi" w:hAnsiTheme="minorHAnsi" w:cstheme="minorHAnsi"/>
          <w:sz w:val="22"/>
        </w:rPr>
        <w:t>Of the members, an appointed member of Session</w:t>
      </w:r>
      <w:r w:rsidR="008C5B47" w:rsidRPr="00F97044">
        <w:rPr>
          <w:rFonts w:asciiTheme="minorHAnsi" w:hAnsiTheme="minorHAnsi" w:cstheme="minorHAnsi"/>
          <w:sz w:val="22"/>
        </w:rPr>
        <w:t xml:space="preserve"> or an </w:t>
      </w:r>
      <w:r w:rsidR="00E73612" w:rsidRPr="00F97044">
        <w:rPr>
          <w:rFonts w:asciiTheme="minorHAnsi" w:hAnsiTheme="minorHAnsi" w:cstheme="minorHAnsi"/>
          <w:sz w:val="22"/>
        </w:rPr>
        <w:t>appointed</w:t>
      </w:r>
      <w:r w:rsidR="008C5B47" w:rsidRPr="00F97044">
        <w:rPr>
          <w:rFonts w:asciiTheme="minorHAnsi" w:hAnsiTheme="minorHAnsi" w:cstheme="minorHAnsi"/>
          <w:sz w:val="22"/>
        </w:rPr>
        <w:t xml:space="preserve"> member of </w:t>
      </w:r>
      <w:r w:rsidR="00006388" w:rsidRPr="00F97044">
        <w:rPr>
          <w:rFonts w:asciiTheme="minorHAnsi" w:hAnsiTheme="minorHAnsi" w:cstheme="minorHAnsi"/>
          <w:sz w:val="22"/>
        </w:rPr>
        <w:t>Northampton Presbyterian Church</w:t>
      </w:r>
      <w:r w:rsidRPr="00F97044">
        <w:rPr>
          <w:rFonts w:asciiTheme="minorHAnsi" w:hAnsiTheme="minorHAnsi" w:cstheme="minorHAnsi"/>
          <w:sz w:val="22"/>
        </w:rPr>
        <w:t xml:space="preserve"> serving as the Budget and Finance officer shall serve their term as a member of the Board.</w:t>
      </w:r>
    </w:p>
    <w:p w14:paraId="0F337F6F" w14:textId="37184A13" w:rsidR="00AE3F04" w:rsidRPr="00F97044" w:rsidRDefault="003F5B4B" w:rsidP="00243409">
      <w:pPr>
        <w:numPr>
          <w:ilvl w:val="2"/>
          <w:numId w:val="2"/>
        </w:numPr>
        <w:ind w:right="33" w:hanging="418"/>
        <w:jc w:val="left"/>
        <w:rPr>
          <w:rFonts w:asciiTheme="minorHAnsi" w:hAnsiTheme="minorHAnsi" w:cstheme="minorHAnsi"/>
          <w:sz w:val="22"/>
        </w:rPr>
      </w:pPr>
      <w:r w:rsidRPr="00F97044">
        <w:rPr>
          <w:rFonts w:asciiTheme="minorHAnsi" w:hAnsiTheme="minorHAnsi" w:cstheme="minorHAnsi"/>
          <w:sz w:val="22"/>
        </w:rPr>
        <w:t>Of the members</w:t>
      </w:r>
      <w:r w:rsidR="00865ED2" w:rsidRPr="00F97044">
        <w:rPr>
          <w:rFonts w:asciiTheme="minorHAnsi" w:hAnsiTheme="minorHAnsi" w:cstheme="minorHAnsi"/>
          <w:sz w:val="22"/>
        </w:rPr>
        <w:t>,</w:t>
      </w:r>
      <w:r w:rsidRPr="00F97044">
        <w:rPr>
          <w:rFonts w:asciiTheme="minorHAnsi" w:hAnsiTheme="minorHAnsi" w:cstheme="minorHAnsi"/>
          <w:sz w:val="22"/>
        </w:rPr>
        <w:t xml:space="preserve"> an appointed member of Session </w:t>
      </w:r>
      <w:r w:rsidR="00243409" w:rsidRPr="00F97044">
        <w:rPr>
          <w:rFonts w:asciiTheme="minorHAnsi" w:hAnsiTheme="minorHAnsi" w:cstheme="minorHAnsi"/>
          <w:sz w:val="22"/>
        </w:rPr>
        <w:t>or an appoint</w:t>
      </w:r>
      <w:r w:rsidR="00E73612" w:rsidRPr="00F97044">
        <w:rPr>
          <w:rFonts w:asciiTheme="minorHAnsi" w:hAnsiTheme="minorHAnsi" w:cstheme="minorHAnsi"/>
          <w:sz w:val="22"/>
        </w:rPr>
        <w:t>ed</w:t>
      </w:r>
      <w:r w:rsidR="00243409" w:rsidRPr="00F97044">
        <w:rPr>
          <w:rFonts w:asciiTheme="minorHAnsi" w:hAnsiTheme="minorHAnsi" w:cstheme="minorHAnsi"/>
          <w:sz w:val="22"/>
        </w:rPr>
        <w:t xml:space="preserve"> member of Northampton Presbyterian Church </w:t>
      </w:r>
      <w:r w:rsidRPr="00F97044">
        <w:rPr>
          <w:rFonts w:asciiTheme="minorHAnsi" w:hAnsiTheme="minorHAnsi" w:cstheme="minorHAnsi"/>
          <w:sz w:val="22"/>
        </w:rPr>
        <w:t>serving as the Facilities Chairperson shall serve their term as a member of the Board.</w:t>
      </w:r>
    </w:p>
    <w:p w14:paraId="4DB0B3F5" w14:textId="77777777" w:rsidR="005A496D" w:rsidRPr="003A0865" w:rsidRDefault="003F5B4B" w:rsidP="00243409">
      <w:pPr>
        <w:numPr>
          <w:ilvl w:val="2"/>
          <w:numId w:val="2"/>
        </w:numPr>
        <w:ind w:right="33" w:hanging="418"/>
        <w:jc w:val="left"/>
        <w:rPr>
          <w:rFonts w:asciiTheme="minorHAnsi" w:hAnsiTheme="minorHAnsi" w:cstheme="minorHAnsi"/>
          <w:sz w:val="22"/>
        </w:rPr>
      </w:pPr>
      <w:r w:rsidRPr="003A0865">
        <w:rPr>
          <w:rFonts w:asciiTheme="minorHAnsi" w:hAnsiTheme="minorHAnsi" w:cstheme="minorHAnsi"/>
          <w:sz w:val="22"/>
        </w:rPr>
        <w:t>The remaining members shall be selected by the Nominating</w:t>
      </w:r>
    </w:p>
    <w:p w14:paraId="69B54250" w14:textId="4D611EDC" w:rsidR="00AE3F04" w:rsidRPr="003A0865" w:rsidRDefault="003F5B4B" w:rsidP="00141373">
      <w:pPr>
        <w:ind w:left="1656" w:right="33" w:firstLine="0"/>
        <w:jc w:val="left"/>
        <w:rPr>
          <w:rFonts w:asciiTheme="minorHAnsi" w:hAnsiTheme="minorHAnsi" w:cstheme="minorHAnsi"/>
          <w:sz w:val="22"/>
        </w:rPr>
      </w:pPr>
      <w:r w:rsidRPr="003A0865">
        <w:rPr>
          <w:rFonts w:asciiTheme="minorHAnsi" w:hAnsiTheme="minorHAnsi" w:cstheme="minorHAnsi"/>
          <w:sz w:val="22"/>
        </w:rPr>
        <w:t>Committee with approval of Session</w:t>
      </w:r>
      <w:r w:rsidR="005A496D" w:rsidRPr="003A0865">
        <w:rPr>
          <w:rFonts w:asciiTheme="minorHAnsi" w:hAnsiTheme="minorHAnsi" w:cstheme="minorHAnsi"/>
          <w:sz w:val="22"/>
        </w:rPr>
        <w:t>,</w:t>
      </w:r>
      <w:r w:rsidRPr="003A0865">
        <w:rPr>
          <w:rFonts w:asciiTheme="minorHAnsi" w:hAnsiTheme="minorHAnsi" w:cstheme="minorHAnsi"/>
          <w:sz w:val="22"/>
        </w:rPr>
        <w:t xml:space="preserve"> according to the bylaws of the</w:t>
      </w:r>
      <w:r w:rsidR="00141373" w:rsidRPr="003A0865">
        <w:rPr>
          <w:rFonts w:asciiTheme="minorHAnsi" w:hAnsiTheme="minorHAnsi" w:cstheme="minorHAnsi"/>
          <w:sz w:val="22"/>
        </w:rPr>
        <w:t xml:space="preserve"> </w:t>
      </w:r>
      <w:r w:rsidRPr="003A0865">
        <w:rPr>
          <w:rFonts w:asciiTheme="minorHAnsi" w:hAnsiTheme="minorHAnsi" w:cstheme="minorHAnsi"/>
          <w:sz w:val="22"/>
        </w:rPr>
        <w:t>Church. In case of a vacancy the Nominating Committee shall recommend to Session a replacement to serve the remaining term.</w:t>
      </w:r>
    </w:p>
    <w:p w14:paraId="69BDF444" w14:textId="0A93DCFE" w:rsidR="00AE3F04" w:rsidRPr="003A0865" w:rsidRDefault="003F5B4B" w:rsidP="00243409">
      <w:pPr>
        <w:numPr>
          <w:ilvl w:val="2"/>
          <w:numId w:val="2"/>
        </w:numPr>
        <w:spacing w:line="235" w:lineRule="auto"/>
        <w:ind w:right="33" w:hanging="418"/>
        <w:jc w:val="left"/>
        <w:rPr>
          <w:rFonts w:asciiTheme="minorHAnsi" w:hAnsiTheme="minorHAnsi" w:cstheme="minorHAnsi"/>
          <w:sz w:val="22"/>
        </w:rPr>
      </w:pPr>
      <w:r w:rsidRPr="003A0865">
        <w:rPr>
          <w:rFonts w:asciiTheme="minorHAnsi" w:hAnsiTheme="minorHAnsi" w:cstheme="minorHAnsi"/>
          <w:sz w:val="22"/>
        </w:rPr>
        <w:t xml:space="preserve">The Chairperson and the Recording Secretary shall be elected annually from among the elected members and serve no more </w:t>
      </w:r>
      <w:proofErr w:type="gramStart"/>
      <w:r w:rsidRPr="005C5991">
        <w:rPr>
          <w:rFonts w:asciiTheme="minorHAnsi" w:hAnsiTheme="minorHAnsi" w:cstheme="minorHAnsi"/>
          <w:sz w:val="22"/>
        </w:rPr>
        <w:t xml:space="preserve">than  </w:t>
      </w:r>
      <w:r w:rsidR="00EC711F" w:rsidRPr="005C5991">
        <w:rPr>
          <w:rFonts w:asciiTheme="minorHAnsi" w:hAnsiTheme="minorHAnsi" w:cstheme="minorHAnsi"/>
          <w:sz w:val="22"/>
        </w:rPr>
        <w:t>six</w:t>
      </w:r>
      <w:proofErr w:type="gramEnd"/>
      <w:r w:rsidR="00EC711F" w:rsidRPr="005C5991">
        <w:rPr>
          <w:rFonts w:asciiTheme="minorHAnsi" w:hAnsiTheme="minorHAnsi" w:cstheme="minorHAnsi"/>
          <w:sz w:val="22"/>
        </w:rPr>
        <w:t xml:space="preserve"> (6)</w:t>
      </w:r>
      <w:r w:rsidR="00EC711F" w:rsidRPr="003A0865">
        <w:rPr>
          <w:rFonts w:asciiTheme="minorHAnsi" w:hAnsiTheme="minorHAnsi" w:cstheme="minorHAnsi"/>
          <w:sz w:val="22"/>
        </w:rPr>
        <w:t xml:space="preserve"> </w:t>
      </w:r>
      <w:r w:rsidRPr="003A0865">
        <w:rPr>
          <w:rFonts w:asciiTheme="minorHAnsi" w:hAnsiTheme="minorHAnsi" w:cstheme="minorHAnsi"/>
          <w:sz w:val="22"/>
        </w:rPr>
        <w:t>consecutive one (1) year terms. This election shall take place at the May meeting with their term beginning in June.</w:t>
      </w:r>
    </w:p>
    <w:p w14:paraId="3750C28D" w14:textId="77777777" w:rsidR="00AE3F04" w:rsidRPr="003A0865" w:rsidRDefault="003F5B4B" w:rsidP="00243409">
      <w:pPr>
        <w:numPr>
          <w:ilvl w:val="2"/>
          <w:numId w:val="2"/>
        </w:numPr>
        <w:ind w:right="33" w:hanging="418"/>
        <w:jc w:val="left"/>
        <w:rPr>
          <w:rFonts w:asciiTheme="minorHAnsi" w:hAnsiTheme="minorHAnsi" w:cstheme="minorHAnsi"/>
          <w:sz w:val="22"/>
        </w:rPr>
      </w:pPr>
      <w:r w:rsidRPr="003A0865">
        <w:rPr>
          <w:rFonts w:asciiTheme="minorHAnsi" w:hAnsiTheme="minorHAnsi" w:cstheme="minorHAnsi"/>
          <w:sz w:val="22"/>
        </w:rPr>
        <w:t>The pastor shall serve as an ex-officio member of the Board.</w:t>
      </w:r>
    </w:p>
    <w:p w14:paraId="304459A4" w14:textId="77777777" w:rsidR="00AE3F04" w:rsidRPr="003A0865" w:rsidRDefault="003F5B4B" w:rsidP="00243409">
      <w:pPr>
        <w:numPr>
          <w:ilvl w:val="2"/>
          <w:numId w:val="2"/>
        </w:numPr>
        <w:ind w:right="33" w:hanging="418"/>
        <w:jc w:val="left"/>
        <w:rPr>
          <w:rFonts w:asciiTheme="minorHAnsi" w:hAnsiTheme="minorHAnsi" w:cstheme="minorHAnsi"/>
          <w:sz w:val="22"/>
        </w:rPr>
      </w:pPr>
      <w:r w:rsidRPr="003A0865">
        <w:rPr>
          <w:rFonts w:asciiTheme="minorHAnsi" w:hAnsiTheme="minorHAnsi" w:cstheme="minorHAnsi"/>
          <w:sz w:val="22"/>
        </w:rPr>
        <w:t>The Director shall serve on the Board as an ex-officio member.</w:t>
      </w:r>
    </w:p>
    <w:p w14:paraId="492FA7D1" w14:textId="77777777" w:rsidR="00AE3F04" w:rsidRPr="005C5991" w:rsidRDefault="003F5B4B" w:rsidP="00243409">
      <w:pPr>
        <w:numPr>
          <w:ilvl w:val="2"/>
          <w:numId w:val="2"/>
        </w:numPr>
        <w:ind w:right="33" w:hanging="418"/>
        <w:jc w:val="left"/>
        <w:rPr>
          <w:rFonts w:asciiTheme="minorHAnsi" w:hAnsiTheme="minorHAnsi" w:cstheme="minorHAnsi"/>
          <w:sz w:val="22"/>
        </w:rPr>
      </w:pPr>
      <w:r w:rsidRPr="003A0865">
        <w:rPr>
          <w:rFonts w:asciiTheme="minorHAnsi" w:hAnsiTheme="minorHAnsi" w:cstheme="minorHAnsi"/>
          <w:sz w:val="22"/>
        </w:rPr>
        <w:t xml:space="preserve">No paid </w:t>
      </w:r>
      <w:r w:rsidRPr="005C5991">
        <w:rPr>
          <w:rFonts w:asciiTheme="minorHAnsi" w:hAnsiTheme="minorHAnsi" w:cstheme="minorHAnsi"/>
          <w:sz w:val="22"/>
        </w:rPr>
        <w:t>employee of the Church or spouse or immediate family member of any paid employee of the school shall be eligible to serve on the Board as a voting member.</w:t>
      </w:r>
    </w:p>
    <w:p w14:paraId="4445E274" w14:textId="779E8307" w:rsidR="00AE3F04" w:rsidRPr="005C5991" w:rsidRDefault="00342FAD" w:rsidP="00243409">
      <w:pPr>
        <w:numPr>
          <w:ilvl w:val="2"/>
          <w:numId w:val="2"/>
        </w:numPr>
        <w:ind w:right="33" w:hanging="418"/>
        <w:jc w:val="left"/>
        <w:rPr>
          <w:rFonts w:asciiTheme="minorHAnsi" w:hAnsiTheme="minorHAnsi" w:cstheme="minorHAnsi"/>
          <w:sz w:val="22"/>
        </w:rPr>
      </w:pPr>
      <w:r w:rsidRPr="005C5991">
        <w:rPr>
          <w:rFonts w:asciiTheme="minorHAnsi" w:hAnsiTheme="minorHAnsi" w:cstheme="minorHAnsi"/>
          <w:sz w:val="22"/>
        </w:rPr>
        <w:t xml:space="preserve"> </w:t>
      </w:r>
      <w:proofErr w:type="gramStart"/>
      <w:r w:rsidRPr="005C5991">
        <w:rPr>
          <w:rFonts w:asciiTheme="minorHAnsi" w:hAnsiTheme="minorHAnsi" w:cstheme="minorHAnsi"/>
          <w:sz w:val="22"/>
        </w:rPr>
        <w:t>For the purpose of</w:t>
      </w:r>
      <w:proofErr w:type="gramEnd"/>
      <w:r w:rsidRPr="005C5991">
        <w:rPr>
          <w:rFonts w:asciiTheme="minorHAnsi" w:hAnsiTheme="minorHAnsi" w:cstheme="minorHAnsi"/>
          <w:sz w:val="22"/>
        </w:rPr>
        <w:t xml:space="preserve"> providing parent input, a</w:t>
      </w:r>
      <w:r w:rsidR="003F5B4B" w:rsidRPr="005C5991">
        <w:rPr>
          <w:rFonts w:asciiTheme="minorHAnsi" w:hAnsiTheme="minorHAnsi" w:cstheme="minorHAnsi"/>
          <w:sz w:val="22"/>
        </w:rPr>
        <w:t xml:space="preserve"> parent volunteer shall be </w:t>
      </w:r>
      <w:r w:rsidR="00BD25E5" w:rsidRPr="005C5991">
        <w:rPr>
          <w:rFonts w:asciiTheme="minorHAnsi" w:hAnsiTheme="minorHAnsi" w:cstheme="minorHAnsi"/>
          <w:sz w:val="22"/>
        </w:rPr>
        <w:t xml:space="preserve">identified by the Director and </w:t>
      </w:r>
      <w:r w:rsidR="003F5B4B" w:rsidRPr="005C5991">
        <w:rPr>
          <w:rFonts w:asciiTheme="minorHAnsi" w:hAnsiTheme="minorHAnsi" w:cstheme="minorHAnsi"/>
          <w:sz w:val="22"/>
        </w:rPr>
        <w:t>appointed by the Board as a voting member.</w:t>
      </w:r>
    </w:p>
    <w:p w14:paraId="480D5AB3" w14:textId="6CC8EF58" w:rsidR="00AE3F04" w:rsidRPr="003A0865" w:rsidRDefault="003F5B4B" w:rsidP="00243409">
      <w:pPr>
        <w:numPr>
          <w:ilvl w:val="2"/>
          <w:numId w:val="2"/>
        </w:numPr>
        <w:spacing w:after="378"/>
        <w:ind w:right="33" w:hanging="418"/>
        <w:jc w:val="left"/>
        <w:rPr>
          <w:rFonts w:asciiTheme="minorHAnsi" w:hAnsiTheme="minorHAnsi" w:cstheme="minorHAnsi"/>
          <w:sz w:val="22"/>
        </w:rPr>
      </w:pPr>
      <w:r w:rsidRPr="005C5991">
        <w:rPr>
          <w:rFonts w:asciiTheme="minorHAnsi" w:hAnsiTheme="minorHAnsi" w:cstheme="minorHAnsi"/>
          <w:sz w:val="22"/>
        </w:rPr>
        <w:t>Attendance by all elected and appointed members at all meetings is mandatory. Failure to attend two (2) consecutive meetings will result in the position being declared vacant. A replacement</w:t>
      </w:r>
      <w:r w:rsidRPr="003A0865">
        <w:rPr>
          <w:rFonts w:asciiTheme="minorHAnsi" w:hAnsiTheme="minorHAnsi" w:cstheme="minorHAnsi"/>
          <w:sz w:val="22"/>
        </w:rPr>
        <w:t xml:space="preserve"> will be elected through the Nominating Committee, approved by Session to fill the vacancy.</w:t>
      </w:r>
    </w:p>
    <w:p w14:paraId="435D67B5"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t>Responsibilities</w:t>
      </w:r>
    </w:p>
    <w:p w14:paraId="1B44BE48" w14:textId="3BE5B58B" w:rsidR="00AE3F04" w:rsidRPr="003A0865" w:rsidRDefault="003F5B4B" w:rsidP="00243409">
      <w:pPr>
        <w:numPr>
          <w:ilvl w:val="1"/>
          <w:numId w:val="1"/>
        </w:numPr>
        <w:spacing w:after="315"/>
        <w:ind w:right="33" w:hanging="370"/>
        <w:jc w:val="left"/>
        <w:rPr>
          <w:rFonts w:asciiTheme="minorHAnsi" w:hAnsiTheme="minorHAnsi" w:cstheme="minorHAnsi"/>
          <w:sz w:val="22"/>
        </w:rPr>
      </w:pPr>
      <w:r w:rsidRPr="003A0865">
        <w:rPr>
          <w:rFonts w:asciiTheme="minorHAnsi" w:hAnsiTheme="minorHAnsi" w:cstheme="minorHAnsi"/>
          <w:sz w:val="22"/>
        </w:rPr>
        <w:t xml:space="preserve">The Board shall exercise due care </w:t>
      </w:r>
      <w:r w:rsidR="00095F0A" w:rsidRPr="003A0865">
        <w:rPr>
          <w:rFonts w:asciiTheme="minorHAnsi" w:hAnsiTheme="minorHAnsi" w:cstheme="minorHAnsi"/>
          <w:sz w:val="22"/>
        </w:rPr>
        <w:t xml:space="preserve">in its decision-making, </w:t>
      </w:r>
      <w:r w:rsidRPr="003A0865">
        <w:rPr>
          <w:rFonts w:asciiTheme="minorHAnsi" w:hAnsiTheme="minorHAnsi" w:cstheme="minorHAnsi"/>
          <w:sz w:val="22"/>
        </w:rPr>
        <w:t>always prayerfully consider</w:t>
      </w:r>
      <w:r w:rsidR="00095F0A" w:rsidRPr="003A0865">
        <w:rPr>
          <w:rFonts w:asciiTheme="minorHAnsi" w:hAnsiTheme="minorHAnsi" w:cstheme="minorHAnsi"/>
          <w:sz w:val="22"/>
        </w:rPr>
        <w:t>ing</w:t>
      </w:r>
      <w:r w:rsidRPr="003A0865">
        <w:rPr>
          <w:rFonts w:asciiTheme="minorHAnsi" w:hAnsiTheme="minorHAnsi" w:cstheme="minorHAnsi"/>
          <w:sz w:val="22"/>
        </w:rPr>
        <w:t xml:space="preserve"> the best interest of the Preschool and the furtherance </w:t>
      </w:r>
      <w:r w:rsidRPr="005C5991">
        <w:rPr>
          <w:rFonts w:asciiTheme="minorHAnsi" w:hAnsiTheme="minorHAnsi" w:cstheme="minorHAnsi"/>
          <w:sz w:val="22"/>
        </w:rPr>
        <w:t>of its Mission</w:t>
      </w:r>
      <w:r w:rsidR="00C20C67" w:rsidRPr="003A0865">
        <w:rPr>
          <w:rFonts w:asciiTheme="minorHAnsi" w:hAnsiTheme="minorHAnsi" w:cstheme="minorHAnsi"/>
          <w:sz w:val="22"/>
        </w:rPr>
        <w:t>.</w:t>
      </w:r>
      <w:r w:rsidRPr="003A0865">
        <w:rPr>
          <w:rFonts w:asciiTheme="minorHAnsi" w:hAnsiTheme="minorHAnsi" w:cstheme="minorHAnsi"/>
          <w:sz w:val="22"/>
        </w:rPr>
        <w:t xml:space="preserve"> </w:t>
      </w:r>
      <w:r w:rsidR="00C20C67" w:rsidRPr="003A0865">
        <w:rPr>
          <w:rFonts w:asciiTheme="minorHAnsi" w:hAnsiTheme="minorHAnsi" w:cstheme="minorHAnsi"/>
          <w:sz w:val="22"/>
        </w:rPr>
        <w:t>All decisions</w:t>
      </w:r>
      <w:r w:rsidRPr="003A0865">
        <w:rPr>
          <w:rFonts w:asciiTheme="minorHAnsi" w:hAnsiTheme="minorHAnsi" w:cstheme="minorHAnsi"/>
          <w:sz w:val="22"/>
        </w:rPr>
        <w:t xml:space="preserve"> shall be made according to accepted legal principles</w:t>
      </w:r>
      <w:r w:rsidR="005901E6" w:rsidRPr="003A0865">
        <w:rPr>
          <w:rFonts w:asciiTheme="minorHAnsi" w:hAnsiTheme="minorHAnsi" w:cstheme="minorHAnsi"/>
          <w:sz w:val="22"/>
        </w:rPr>
        <w:t>: this</w:t>
      </w:r>
      <w:r w:rsidRPr="003A0865">
        <w:rPr>
          <w:rFonts w:asciiTheme="minorHAnsi" w:hAnsiTheme="minorHAnsi" w:cstheme="minorHAnsi"/>
          <w:sz w:val="22"/>
        </w:rPr>
        <w:t xml:space="preserve"> may include</w:t>
      </w:r>
      <w:r w:rsidR="005901E6" w:rsidRPr="003A0865">
        <w:rPr>
          <w:rFonts w:asciiTheme="minorHAnsi" w:hAnsiTheme="minorHAnsi" w:cstheme="minorHAnsi"/>
          <w:sz w:val="22"/>
        </w:rPr>
        <w:t>,</w:t>
      </w:r>
      <w:r w:rsidRPr="003A0865">
        <w:rPr>
          <w:rFonts w:asciiTheme="minorHAnsi" w:hAnsiTheme="minorHAnsi" w:cstheme="minorHAnsi"/>
          <w:sz w:val="22"/>
        </w:rPr>
        <w:t xml:space="preserve"> but </w:t>
      </w:r>
      <w:r w:rsidR="005901E6" w:rsidRPr="003A0865">
        <w:rPr>
          <w:rFonts w:asciiTheme="minorHAnsi" w:hAnsiTheme="minorHAnsi" w:cstheme="minorHAnsi"/>
          <w:sz w:val="22"/>
        </w:rPr>
        <w:t>is</w:t>
      </w:r>
      <w:r w:rsidRPr="003A0865">
        <w:rPr>
          <w:rFonts w:asciiTheme="minorHAnsi" w:hAnsiTheme="minorHAnsi" w:cstheme="minorHAnsi"/>
          <w:sz w:val="22"/>
        </w:rPr>
        <w:t xml:space="preserve"> not </w:t>
      </w:r>
      <w:proofErr w:type="gramStart"/>
      <w:r w:rsidRPr="003A0865">
        <w:rPr>
          <w:rFonts w:asciiTheme="minorHAnsi" w:hAnsiTheme="minorHAnsi" w:cstheme="minorHAnsi"/>
          <w:sz w:val="22"/>
        </w:rPr>
        <w:t>limited</w:t>
      </w:r>
      <w:r w:rsidR="005901E6" w:rsidRPr="003A0865">
        <w:rPr>
          <w:rFonts w:asciiTheme="minorHAnsi" w:hAnsiTheme="minorHAnsi" w:cstheme="minorHAnsi"/>
          <w:sz w:val="22"/>
        </w:rPr>
        <w:t>,</w:t>
      </w:r>
      <w:proofErr w:type="gramEnd"/>
      <w:r w:rsidRPr="003A0865">
        <w:rPr>
          <w:rFonts w:asciiTheme="minorHAnsi" w:hAnsiTheme="minorHAnsi" w:cstheme="minorHAnsi"/>
          <w:sz w:val="22"/>
        </w:rPr>
        <w:t xml:space="preserve"> to obtaining competent legal advice and consideration of safety and personnel issues.</w:t>
      </w:r>
    </w:p>
    <w:p w14:paraId="37447DF0" w14:textId="767269A3" w:rsidR="00AE3F04" w:rsidRPr="003A0865" w:rsidRDefault="003F5B4B" w:rsidP="00243409">
      <w:pPr>
        <w:numPr>
          <w:ilvl w:val="1"/>
          <w:numId w:val="1"/>
        </w:numPr>
        <w:ind w:right="33" w:hanging="370"/>
        <w:jc w:val="left"/>
        <w:rPr>
          <w:rFonts w:asciiTheme="minorHAnsi" w:hAnsiTheme="minorHAnsi" w:cstheme="minorHAnsi"/>
          <w:sz w:val="22"/>
        </w:rPr>
      </w:pPr>
      <w:r w:rsidRPr="003A0865">
        <w:rPr>
          <w:rFonts w:asciiTheme="minorHAnsi" w:hAnsiTheme="minorHAnsi" w:cstheme="minorHAnsi"/>
          <w:sz w:val="22"/>
        </w:rPr>
        <w:lastRenderedPageBreak/>
        <w:t>The Board or a committee of the Board shall ensure that a Staff Handbook is developed, revised as needed, and annually made available to all employees</w:t>
      </w:r>
      <w:r w:rsidR="005901E6" w:rsidRPr="003A0865">
        <w:rPr>
          <w:rFonts w:asciiTheme="minorHAnsi" w:hAnsiTheme="minorHAnsi" w:cstheme="minorHAnsi"/>
          <w:sz w:val="22"/>
        </w:rPr>
        <w:t>.</w:t>
      </w:r>
    </w:p>
    <w:p w14:paraId="68000A18" w14:textId="77777777" w:rsidR="0023579E" w:rsidRPr="003A0865" w:rsidRDefault="0023579E" w:rsidP="0023579E">
      <w:pPr>
        <w:ind w:left="873" w:right="33" w:firstLine="0"/>
        <w:jc w:val="left"/>
        <w:rPr>
          <w:rFonts w:asciiTheme="minorHAnsi" w:hAnsiTheme="minorHAnsi" w:cstheme="minorHAnsi"/>
          <w:sz w:val="22"/>
        </w:rPr>
      </w:pPr>
    </w:p>
    <w:p w14:paraId="59A0395A" w14:textId="73573720" w:rsidR="00AE3F04" w:rsidRPr="00EC6965" w:rsidRDefault="00453F63" w:rsidP="00243409">
      <w:pPr>
        <w:numPr>
          <w:ilvl w:val="1"/>
          <w:numId w:val="1"/>
        </w:numPr>
        <w:spacing w:after="404"/>
        <w:ind w:right="33" w:hanging="370"/>
        <w:jc w:val="left"/>
        <w:rPr>
          <w:rFonts w:asciiTheme="minorHAnsi" w:hAnsiTheme="minorHAnsi" w:cstheme="minorHAnsi"/>
          <w:sz w:val="22"/>
        </w:rPr>
      </w:pPr>
      <w:r w:rsidRPr="00EC6965">
        <w:rPr>
          <w:rFonts w:asciiTheme="minorHAnsi" w:hAnsiTheme="minorHAnsi" w:cstheme="minorHAnsi"/>
          <w:sz w:val="22"/>
        </w:rPr>
        <w:t xml:space="preserve">Session or a committee of Session with input from the Board as needed, </w:t>
      </w:r>
      <w:r w:rsidR="003F5B4B" w:rsidRPr="00EC6965">
        <w:rPr>
          <w:rFonts w:asciiTheme="minorHAnsi" w:hAnsiTheme="minorHAnsi" w:cstheme="minorHAnsi"/>
          <w:sz w:val="22"/>
        </w:rPr>
        <w:t xml:space="preserve">shall oversee the creation and maintenance of a Policies and Procedures Manual </w:t>
      </w:r>
      <w:r w:rsidR="00AF43BD" w:rsidRPr="00EC6965">
        <w:rPr>
          <w:rFonts w:asciiTheme="minorHAnsi" w:hAnsiTheme="minorHAnsi" w:cstheme="minorHAnsi"/>
          <w:sz w:val="22"/>
        </w:rPr>
        <w:t xml:space="preserve">applicable to all employees of Northampton Presbyterian Church, </w:t>
      </w:r>
      <w:r w:rsidR="003F5B4B" w:rsidRPr="00EC6965">
        <w:rPr>
          <w:rFonts w:asciiTheme="minorHAnsi" w:hAnsiTheme="minorHAnsi" w:cstheme="minorHAnsi"/>
          <w:sz w:val="22"/>
        </w:rPr>
        <w:t xml:space="preserve">to include conflict resolution and personnel policy. This manual should be updated, reviewed, and approved by </w:t>
      </w:r>
      <w:r w:rsidR="00B23756" w:rsidRPr="00EC6965">
        <w:rPr>
          <w:rFonts w:asciiTheme="minorHAnsi" w:hAnsiTheme="minorHAnsi" w:cstheme="minorHAnsi"/>
          <w:sz w:val="22"/>
        </w:rPr>
        <w:t>Session</w:t>
      </w:r>
      <w:r w:rsidR="003F5B4B" w:rsidRPr="00EC6965">
        <w:rPr>
          <w:rFonts w:asciiTheme="minorHAnsi" w:hAnsiTheme="minorHAnsi" w:cstheme="minorHAnsi"/>
          <w:sz w:val="22"/>
        </w:rPr>
        <w:t xml:space="preserve"> annually</w:t>
      </w:r>
      <w:r w:rsidR="00EC6965" w:rsidRPr="00EC6965">
        <w:rPr>
          <w:rFonts w:asciiTheme="minorHAnsi" w:hAnsiTheme="minorHAnsi" w:cstheme="minorHAnsi"/>
          <w:sz w:val="22"/>
        </w:rPr>
        <w:t xml:space="preserve"> or as required</w:t>
      </w:r>
      <w:r w:rsidR="003F5B4B" w:rsidRPr="00EC6965">
        <w:rPr>
          <w:rFonts w:asciiTheme="minorHAnsi" w:hAnsiTheme="minorHAnsi" w:cstheme="minorHAnsi"/>
          <w:sz w:val="22"/>
        </w:rPr>
        <w:t xml:space="preserve">. The manuals </w:t>
      </w:r>
      <w:proofErr w:type="gramStart"/>
      <w:r w:rsidR="0086400E" w:rsidRPr="00EC6965">
        <w:rPr>
          <w:rFonts w:asciiTheme="minorHAnsi" w:hAnsiTheme="minorHAnsi" w:cstheme="minorHAnsi"/>
          <w:sz w:val="22"/>
        </w:rPr>
        <w:t>shall</w:t>
      </w:r>
      <w:proofErr w:type="gramEnd"/>
      <w:r w:rsidR="003F5B4B" w:rsidRPr="00EC6965">
        <w:rPr>
          <w:rFonts w:asciiTheme="minorHAnsi" w:hAnsiTheme="minorHAnsi" w:cstheme="minorHAnsi"/>
          <w:sz w:val="22"/>
        </w:rPr>
        <w:t xml:space="preserve"> be made available to all employees.</w:t>
      </w:r>
    </w:p>
    <w:p w14:paraId="72C51160" w14:textId="77777777" w:rsidR="00AE3F04" w:rsidRPr="003A0865" w:rsidRDefault="003F5B4B" w:rsidP="00243409">
      <w:pPr>
        <w:numPr>
          <w:ilvl w:val="1"/>
          <w:numId w:val="1"/>
        </w:numPr>
        <w:spacing w:after="291"/>
        <w:ind w:right="33" w:hanging="370"/>
        <w:jc w:val="left"/>
        <w:rPr>
          <w:rFonts w:asciiTheme="minorHAnsi" w:hAnsiTheme="minorHAnsi" w:cstheme="minorHAnsi"/>
          <w:sz w:val="22"/>
        </w:rPr>
      </w:pPr>
      <w:r w:rsidRPr="003A0865">
        <w:rPr>
          <w:rFonts w:asciiTheme="minorHAnsi" w:hAnsiTheme="minorHAnsi" w:cstheme="minorHAnsi"/>
          <w:sz w:val="22"/>
        </w:rPr>
        <w:t>The School Board shall evaluate itself annually. Each member shall also evaluate his or her willingness and ability to continue in a Board position.</w:t>
      </w:r>
    </w:p>
    <w:p w14:paraId="0D388E5B" w14:textId="4CC65D61" w:rsidR="00AE3F04" w:rsidRPr="003A0865" w:rsidRDefault="003F5B4B" w:rsidP="00243409">
      <w:pPr>
        <w:numPr>
          <w:ilvl w:val="1"/>
          <w:numId w:val="1"/>
        </w:numPr>
        <w:spacing w:after="309"/>
        <w:ind w:right="33" w:hanging="370"/>
        <w:jc w:val="left"/>
        <w:rPr>
          <w:rFonts w:asciiTheme="minorHAnsi" w:hAnsiTheme="minorHAnsi" w:cstheme="minorHAnsi"/>
          <w:sz w:val="22"/>
        </w:rPr>
      </w:pPr>
      <w:r w:rsidRPr="00EC6965">
        <w:rPr>
          <w:rFonts w:asciiTheme="minorHAnsi" w:hAnsiTheme="minorHAnsi" w:cstheme="minorHAnsi"/>
          <w:sz w:val="22"/>
        </w:rPr>
        <w:t xml:space="preserve">Annually, the </w:t>
      </w:r>
      <w:r w:rsidR="005715B6" w:rsidRPr="00EC6965">
        <w:rPr>
          <w:rFonts w:asciiTheme="minorHAnsi" w:hAnsiTheme="minorHAnsi" w:cstheme="minorHAnsi"/>
          <w:sz w:val="22"/>
        </w:rPr>
        <w:t xml:space="preserve">Personnel Committee of Session, with input from the </w:t>
      </w:r>
      <w:r w:rsidRPr="00EC6965">
        <w:rPr>
          <w:rFonts w:asciiTheme="minorHAnsi" w:hAnsiTheme="minorHAnsi" w:cstheme="minorHAnsi"/>
          <w:sz w:val="22"/>
        </w:rPr>
        <w:t xml:space="preserve">Board, jointly with the Pastor, shall carry out a performance evaluation and salary review of the Director. The evaluation and review shall be </w:t>
      </w:r>
      <w:proofErr w:type="gramStart"/>
      <w:r w:rsidRPr="00EC6965">
        <w:rPr>
          <w:rFonts w:asciiTheme="minorHAnsi" w:hAnsiTheme="minorHAnsi" w:cstheme="minorHAnsi"/>
          <w:sz w:val="22"/>
        </w:rPr>
        <w:t>on the basis of</w:t>
      </w:r>
      <w:proofErr w:type="gramEnd"/>
      <w:r w:rsidRPr="00EC6965">
        <w:rPr>
          <w:rFonts w:asciiTheme="minorHAnsi" w:hAnsiTheme="minorHAnsi" w:cstheme="minorHAnsi"/>
          <w:sz w:val="22"/>
        </w:rPr>
        <w:t xml:space="preserve"> the approved Job Description and objectives determined jointly by the Board, the Pastor and the Director</w:t>
      </w:r>
      <w:r w:rsidRPr="003A0865">
        <w:rPr>
          <w:rFonts w:asciiTheme="minorHAnsi" w:hAnsiTheme="minorHAnsi" w:cstheme="minorHAnsi"/>
          <w:sz w:val="22"/>
        </w:rPr>
        <w:t>. This shall take place prior to the approval of the following year's budget.</w:t>
      </w:r>
    </w:p>
    <w:p w14:paraId="4DBA03E9" w14:textId="389630DC" w:rsidR="00AE3F04" w:rsidRPr="003A0865" w:rsidRDefault="003F5B4B" w:rsidP="00243409">
      <w:pPr>
        <w:numPr>
          <w:ilvl w:val="1"/>
          <w:numId w:val="1"/>
        </w:numPr>
        <w:spacing w:after="321" w:line="235" w:lineRule="auto"/>
        <w:ind w:right="33" w:hanging="370"/>
        <w:jc w:val="left"/>
        <w:rPr>
          <w:rFonts w:asciiTheme="minorHAnsi" w:hAnsiTheme="minorHAnsi" w:cstheme="minorHAnsi"/>
          <w:sz w:val="22"/>
        </w:rPr>
      </w:pPr>
      <w:r w:rsidRPr="003A0865">
        <w:rPr>
          <w:rFonts w:asciiTheme="minorHAnsi" w:hAnsiTheme="minorHAnsi" w:cstheme="minorHAnsi"/>
          <w:sz w:val="22"/>
        </w:rPr>
        <w:t xml:space="preserve">The Budget and </w:t>
      </w:r>
      <w:r w:rsidRPr="00744066">
        <w:rPr>
          <w:rFonts w:asciiTheme="minorHAnsi" w:hAnsiTheme="minorHAnsi" w:cstheme="minorHAnsi"/>
          <w:sz w:val="22"/>
        </w:rPr>
        <w:t xml:space="preserve">Finance </w:t>
      </w:r>
      <w:proofErr w:type="gramStart"/>
      <w:r w:rsidRPr="00744066">
        <w:rPr>
          <w:rFonts w:asciiTheme="minorHAnsi" w:hAnsiTheme="minorHAnsi" w:cstheme="minorHAnsi"/>
          <w:sz w:val="22"/>
        </w:rPr>
        <w:t>Officer</w:t>
      </w:r>
      <w:proofErr w:type="gramEnd"/>
      <w:r w:rsidRPr="00744066">
        <w:rPr>
          <w:rFonts w:asciiTheme="minorHAnsi" w:hAnsiTheme="minorHAnsi" w:cstheme="minorHAnsi"/>
          <w:sz w:val="22"/>
        </w:rPr>
        <w:t xml:space="preserve"> in conjunction with the Director shall prepare the annual budget and present it for discussion and approval by the </w:t>
      </w:r>
      <w:r w:rsidR="00E24B41" w:rsidRPr="00744066">
        <w:rPr>
          <w:rFonts w:asciiTheme="minorHAnsi" w:hAnsiTheme="minorHAnsi" w:cstheme="minorHAnsi"/>
          <w:sz w:val="22"/>
        </w:rPr>
        <w:t xml:space="preserve">August </w:t>
      </w:r>
      <w:r w:rsidR="00CC590E" w:rsidRPr="00744066">
        <w:rPr>
          <w:rFonts w:asciiTheme="minorHAnsi" w:hAnsiTheme="minorHAnsi" w:cstheme="minorHAnsi"/>
          <w:sz w:val="22"/>
        </w:rPr>
        <w:t xml:space="preserve">Board </w:t>
      </w:r>
      <w:r w:rsidRPr="00744066">
        <w:rPr>
          <w:rFonts w:asciiTheme="minorHAnsi" w:hAnsiTheme="minorHAnsi" w:cstheme="minorHAnsi"/>
          <w:sz w:val="22"/>
        </w:rPr>
        <w:t xml:space="preserve">meeting. The Budget and Finance Officer </w:t>
      </w:r>
      <w:r w:rsidR="00B24C43" w:rsidRPr="00744066">
        <w:rPr>
          <w:rFonts w:asciiTheme="minorHAnsi" w:hAnsiTheme="minorHAnsi" w:cstheme="minorHAnsi"/>
          <w:sz w:val="22"/>
        </w:rPr>
        <w:t xml:space="preserve">or </w:t>
      </w:r>
      <w:proofErr w:type="gramStart"/>
      <w:r w:rsidR="00B24C43" w:rsidRPr="00744066">
        <w:rPr>
          <w:rFonts w:asciiTheme="minorHAnsi" w:hAnsiTheme="minorHAnsi" w:cstheme="minorHAnsi"/>
          <w:sz w:val="22"/>
        </w:rPr>
        <w:t>designee</w:t>
      </w:r>
      <w:proofErr w:type="gramEnd"/>
      <w:r w:rsidR="00B24C43" w:rsidRPr="00744066">
        <w:rPr>
          <w:rFonts w:asciiTheme="minorHAnsi" w:hAnsiTheme="minorHAnsi" w:cstheme="minorHAnsi"/>
          <w:sz w:val="22"/>
        </w:rPr>
        <w:t xml:space="preserve"> </w:t>
      </w:r>
      <w:r w:rsidRPr="00744066">
        <w:rPr>
          <w:rFonts w:asciiTheme="minorHAnsi" w:hAnsiTheme="minorHAnsi" w:cstheme="minorHAnsi"/>
          <w:sz w:val="22"/>
        </w:rPr>
        <w:t>shall prepare</w:t>
      </w:r>
      <w:r w:rsidRPr="003A0865">
        <w:rPr>
          <w:rFonts w:asciiTheme="minorHAnsi" w:hAnsiTheme="minorHAnsi" w:cstheme="minorHAnsi"/>
          <w:sz w:val="22"/>
        </w:rPr>
        <w:t xml:space="preserve"> and present a written budget update at every meeting.</w:t>
      </w:r>
    </w:p>
    <w:p w14:paraId="7434ED17" w14:textId="77777777" w:rsidR="00AE3F04" w:rsidRPr="003A0865" w:rsidRDefault="003F5B4B" w:rsidP="00243409">
      <w:pPr>
        <w:numPr>
          <w:ilvl w:val="1"/>
          <w:numId w:val="1"/>
        </w:numPr>
        <w:ind w:right="33" w:hanging="370"/>
        <w:jc w:val="left"/>
        <w:rPr>
          <w:rFonts w:asciiTheme="minorHAnsi" w:hAnsiTheme="minorHAnsi" w:cstheme="minorHAnsi"/>
          <w:sz w:val="22"/>
        </w:rPr>
      </w:pPr>
      <w:r w:rsidRPr="003A0865">
        <w:rPr>
          <w:rFonts w:asciiTheme="minorHAnsi" w:hAnsiTheme="minorHAnsi" w:cstheme="minorHAnsi"/>
          <w:sz w:val="22"/>
        </w:rPr>
        <w:t>Personnel, hiring and termination.</w:t>
      </w:r>
    </w:p>
    <w:p w14:paraId="186924C0" w14:textId="07544BF7" w:rsidR="0013616D" w:rsidRPr="00744066" w:rsidRDefault="004261A8" w:rsidP="00243409">
      <w:pPr>
        <w:numPr>
          <w:ilvl w:val="2"/>
          <w:numId w:val="1"/>
        </w:numPr>
        <w:ind w:right="33" w:hanging="341"/>
        <w:jc w:val="left"/>
        <w:rPr>
          <w:rFonts w:asciiTheme="minorHAnsi" w:hAnsiTheme="minorHAnsi" w:cstheme="minorHAnsi"/>
          <w:sz w:val="22"/>
        </w:rPr>
      </w:pPr>
      <w:r w:rsidRPr="00744066">
        <w:rPr>
          <w:rFonts w:asciiTheme="minorHAnsi" w:hAnsiTheme="minorHAnsi" w:cstheme="minorHAnsi"/>
          <w:sz w:val="22"/>
        </w:rPr>
        <w:t xml:space="preserve">The director has </w:t>
      </w:r>
      <w:proofErr w:type="gramStart"/>
      <w:r w:rsidRPr="00744066">
        <w:rPr>
          <w:rFonts w:asciiTheme="minorHAnsi" w:hAnsiTheme="minorHAnsi" w:cstheme="minorHAnsi"/>
          <w:sz w:val="22"/>
        </w:rPr>
        <w:t>authority</w:t>
      </w:r>
      <w:proofErr w:type="gramEnd"/>
      <w:r w:rsidRPr="00744066">
        <w:rPr>
          <w:rFonts w:asciiTheme="minorHAnsi" w:hAnsiTheme="minorHAnsi" w:cstheme="minorHAnsi"/>
          <w:sz w:val="22"/>
        </w:rPr>
        <w:t xml:space="preserve"> to hire and terminate preschool staff</w:t>
      </w:r>
      <w:r w:rsidR="0013616D" w:rsidRPr="00744066">
        <w:rPr>
          <w:rFonts w:asciiTheme="minorHAnsi" w:hAnsiTheme="minorHAnsi" w:cstheme="minorHAnsi"/>
          <w:sz w:val="22"/>
        </w:rPr>
        <w:t xml:space="preserve"> for existing / approved positions consistent with the budget. The director may seek input, as needed</w:t>
      </w:r>
      <w:r w:rsidR="007D04E2" w:rsidRPr="00744066">
        <w:rPr>
          <w:rFonts w:asciiTheme="minorHAnsi" w:hAnsiTheme="minorHAnsi" w:cstheme="minorHAnsi"/>
          <w:sz w:val="22"/>
        </w:rPr>
        <w:t>,</w:t>
      </w:r>
      <w:r w:rsidR="0013616D" w:rsidRPr="00744066">
        <w:rPr>
          <w:rFonts w:asciiTheme="minorHAnsi" w:hAnsiTheme="minorHAnsi" w:cstheme="minorHAnsi"/>
          <w:sz w:val="22"/>
        </w:rPr>
        <w:t xml:space="preserve"> </w:t>
      </w:r>
      <w:r w:rsidR="00B463CF" w:rsidRPr="00744066">
        <w:rPr>
          <w:rFonts w:asciiTheme="minorHAnsi" w:hAnsiTheme="minorHAnsi" w:cstheme="minorHAnsi"/>
          <w:sz w:val="22"/>
        </w:rPr>
        <w:t>from</w:t>
      </w:r>
      <w:r w:rsidR="0013616D" w:rsidRPr="00744066">
        <w:rPr>
          <w:rFonts w:asciiTheme="minorHAnsi" w:hAnsiTheme="minorHAnsi" w:cstheme="minorHAnsi"/>
          <w:sz w:val="22"/>
        </w:rPr>
        <w:t xml:space="preserve"> members of the Board or </w:t>
      </w:r>
      <w:r w:rsidR="00B463CF" w:rsidRPr="00744066">
        <w:rPr>
          <w:rFonts w:asciiTheme="minorHAnsi" w:hAnsiTheme="minorHAnsi" w:cstheme="minorHAnsi"/>
          <w:sz w:val="22"/>
        </w:rPr>
        <w:t>P</w:t>
      </w:r>
      <w:r w:rsidR="0013616D" w:rsidRPr="00744066">
        <w:rPr>
          <w:rFonts w:asciiTheme="minorHAnsi" w:hAnsiTheme="minorHAnsi" w:cstheme="minorHAnsi"/>
          <w:sz w:val="22"/>
        </w:rPr>
        <w:t xml:space="preserve">ersonnel </w:t>
      </w:r>
      <w:r w:rsidR="00B463CF" w:rsidRPr="00744066">
        <w:rPr>
          <w:rFonts w:asciiTheme="minorHAnsi" w:hAnsiTheme="minorHAnsi" w:cstheme="minorHAnsi"/>
          <w:sz w:val="22"/>
        </w:rPr>
        <w:t>C</w:t>
      </w:r>
      <w:r w:rsidR="0013616D" w:rsidRPr="00744066">
        <w:rPr>
          <w:rFonts w:asciiTheme="minorHAnsi" w:hAnsiTheme="minorHAnsi" w:cstheme="minorHAnsi"/>
          <w:sz w:val="22"/>
        </w:rPr>
        <w:t xml:space="preserve">ommittee.  </w:t>
      </w:r>
    </w:p>
    <w:p w14:paraId="21106E1E" w14:textId="77777777" w:rsidR="009732E3" w:rsidRPr="003A0865" w:rsidRDefault="009732E3" w:rsidP="00744066">
      <w:pPr>
        <w:ind w:left="0" w:right="33" w:firstLine="0"/>
        <w:jc w:val="left"/>
        <w:rPr>
          <w:rFonts w:asciiTheme="minorHAnsi" w:hAnsiTheme="minorHAnsi" w:cstheme="minorHAnsi"/>
          <w:strike/>
          <w:sz w:val="22"/>
          <w:highlight w:val="green"/>
        </w:rPr>
      </w:pPr>
    </w:p>
    <w:p w14:paraId="3EAE2191" w14:textId="46E08F4B" w:rsidR="007D04E2" w:rsidRPr="00D66836" w:rsidRDefault="00C50814" w:rsidP="00243409">
      <w:pPr>
        <w:numPr>
          <w:ilvl w:val="2"/>
          <w:numId w:val="1"/>
        </w:numPr>
        <w:ind w:right="33" w:hanging="341"/>
        <w:jc w:val="left"/>
        <w:rPr>
          <w:rFonts w:asciiTheme="minorHAnsi" w:hAnsiTheme="minorHAnsi" w:cstheme="minorHAnsi"/>
          <w:sz w:val="22"/>
        </w:rPr>
      </w:pPr>
      <w:r w:rsidRPr="00744066">
        <w:rPr>
          <w:rFonts w:asciiTheme="minorHAnsi" w:hAnsiTheme="minorHAnsi" w:cstheme="minorHAnsi"/>
          <w:sz w:val="22"/>
        </w:rPr>
        <w:t>T</w:t>
      </w:r>
      <w:r w:rsidR="000B57E9" w:rsidRPr="00744066">
        <w:rPr>
          <w:rFonts w:asciiTheme="minorHAnsi" w:hAnsiTheme="minorHAnsi" w:cstheme="minorHAnsi"/>
          <w:sz w:val="22"/>
        </w:rPr>
        <w:t xml:space="preserve">he </w:t>
      </w:r>
      <w:r w:rsidR="000B57E9" w:rsidRPr="00D66836">
        <w:rPr>
          <w:rFonts w:asciiTheme="minorHAnsi" w:hAnsiTheme="minorHAnsi" w:cstheme="minorHAnsi"/>
          <w:sz w:val="22"/>
        </w:rPr>
        <w:t xml:space="preserve">Board </w:t>
      </w:r>
      <w:r w:rsidR="009732E3" w:rsidRPr="00D66836">
        <w:rPr>
          <w:rFonts w:asciiTheme="minorHAnsi" w:hAnsiTheme="minorHAnsi" w:cstheme="minorHAnsi"/>
          <w:sz w:val="22"/>
        </w:rPr>
        <w:t>shall have the authority to increase or decrease the number of approved staff positions.</w:t>
      </w:r>
    </w:p>
    <w:p w14:paraId="78BBF060" w14:textId="77777777" w:rsidR="009732E3" w:rsidRPr="00D66836" w:rsidRDefault="009732E3" w:rsidP="007657E0">
      <w:pPr>
        <w:ind w:left="1666" w:right="33" w:firstLine="0"/>
        <w:jc w:val="left"/>
        <w:rPr>
          <w:rFonts w:asciiTheme="minorHAnsi" w:hAnsiTheme="minorHAnsi" w:cstheme="minorHAnsi"/>
          <w:strike/>
          <w:sz w:val="22"/>
        </w:rPr>
      </w:pPr>
    </w:p>
    <w:p w14:paraId="1536808A" w14:textId="1E2FF257" w:rsidR="00AE3F04" w:rsidRPr="00D66836" w:rsidRDefault="000D3EF9" w:rsidP="00243409">
      <w:pPr>
        <w:numPr>
          <w:ilvl w:val="1"/>
          <w:numId w:val="1"/>
        </w:numPr>
        <w:spacing w:after="409"/>
        <w:ind w:right="33" w:hanging="370"/>
        <w:jc w:val="left"/>
        <w:rPr>
          <w:rFonts w:asciiTheme="minorHAnsi" w:hAnsiTheme="minorHAnsi" w:cstheme="minorHAnsi"/>
          <w:strike/>
          <w:sz w:val="22"/>
        </w:rPr>
      </w:pPr>
      <w:r w:rsidRPr="00D66836">
        <w:rPr>
          <w:rFonts w:asciiTheme="minorHAnsi" w:hAnsiTheme="minorHAnsi" w:cstheme="minorHAnsi"/>
          <w:sz w:val="22"/>
        </w:rPr>
        <w:t xml:space="preserve">As </w:t>
      </w:r>
      <w:r w:rsidR="00FF6193" w:rsidRPr="00D66836">
        <w:rPr>
          <w:rFonts w:asciiTheme="minorHAnsi" w:hAnsiTheme="minorHAnsi" w:cstheme="minorHAnsi"/>
          <w:sz w:val="22"/>
        </w:rPr>
        <w:t xml:space="preserve">invited by the Director and as </w:t>
      </w:r>
      <w:r w:rsidRPr="00D66836">
        <w:rPr>
          <w:rFonts w:asciiTheme="minorHAnsi" w:hAnsiTheme="minorHAnsi" w:cstheme="minorHAnsi"/>
          <w:sz w:val="22"/>
        </w:rPr>
        <w:t>scheduling permits, the</w:t>
      </w:r>
      <w:r w:rsidR="003F5B4B" w:rsidRPr="00D66836">
        <w:rPr>
          <w:rFonts w:asciiTheme="minorHAnsi" w:hAnsiTheme="minorHAnsi" w:cstheme="minorHAnsi"/>
          <w:sz w:val="22"/>
        </w:rPr>
        <w:t xml:space="preserve"> Board support</w:t>
      </w:r>
      <w:r w:rsidR="009E0560" w:rsidRPr="00D66836">
        <w:rPr>
          <w:rFonts w:asciiTheme="minorHAnsi" w:hAnsiTheme="minorHAnsi" w:cstheme="minorHAnsi"/>
          <w:sz w:val="22"/>
        </w:rPr>
        <w:t>s</w:t>
      </w:r>
      <w:r w:rsidR="003F5B4B" w:rsidRPr="00D66836">
        <w:rPr>
          <w:rFonts w:asciiTheme="minorHAnsi" w:hAnsiTheme="minorHAnsi" w:cstheme="minorHAnsi"/>
          <w:sz w:val="22"/>
        </w:rPr>
        <w:t xml:space="preserve"> the Director and the staff </w:t>
      </w:r>
      <w:r w:rsidR="00FF6193" w:rsidRPr="00D66836">
        <w:rPr>
          <w:rFonts w:asciiTheme="minorHAnsi" w:hAnsiTheme="minorHAnsi" w:cstheme="minorHAnsi"/>
          <w:sz w:val="22"/>
        </w:rPr>
        <w:t>through attendance at special events and functions of the Preschool</w:t>
      </w:r>
    </w:p>
    <w:p w14:paraId="66EDFD84" w14:textId="77777777" w:rsidR="00AE3F04" w:rsidRPr="003A0865" w:rsidRDefault="003F5B4B" w:rsidP="00243409">
      <w:pPr>
        <w:numPr>
          <w:ilvl w:val="0"/>
          <w:numId w:val="1"/>
        </w:numPr>
        <w:ind w:right="33" w:hanging="370"/>
        <w:jc w:val="left"/>
        <w:rPr>
          <w:rFonts w:asciiTheme="minorHAnsi" w:hAnsiTheme="minorHAnsi" w:cstheme="minorHAnsi"/>
          <w:sz w:val="22"/>
        </w:rPr>
      </w:pPr>
      <w:r w:rsidRPr="003A0865">
        <w:rPr>
          <w:rFonts w:asciiTheme="minorHAnsi" w:hAnsiTheme="minorHAnsi" w:cstheme="minorHAnsi"/>
          <w:sz w:val="22"/>
        </w:rPr>
        <w:t>Meetings</w:t>
      </w:r>
    </w:p>
    <w:p w14:paraId="5323AF2B" w14:textId="77777777" w:rsidR="00AE3F04" w:rsidRPr="003A0865" w:rsidRDefault="003F5B4B" w:rsidP="00243409">
      <w:pPr>
        <w:numPr>
          <w:ilvl w:val="0"/>
          <w:numId w:val="3"/>
        </w:numPr>
        <w:spacing w:after="33"/>
        <w:ind w:left="877" w:right="33" w:hanging="374"/>
        <w:jc w:val="left"/>
        <w:rPr>
          <w:rFonts w:asciiTheme="minorHAnsi" w:hAnsiTheme="minorHAnsi" w:cstheme="minorHAnsi"/>
          <w:sz w:val="22"/>
        </w:rPr>
      </w:pPr>
      <w:r w:rsidRPr="003A0865">
        <w:rPr>
          <w:rFonts w:asciiTheme="minorHAnsi" w:hAnsiTheme="minorHAnsi" w:cstheme="minorHAnsi"/>
          <w:sz w:val="22"/>
        </w:rPr>
        <w:t>The Board will meet quarterly as follows: August, November, February and May. Dates are to be scheduled by the Chairperson in consultation with members of the Board.</w:t>
      </w:r>
    </w:p>
    <w:p w14:paraId="1B03F0AC" w14:textId="77777777" w:rsidR="00AE3F04" w:rsidRPr="003A0865" w:rsidRDefault="003F5B4B" w:rsidP="00243409">
      <w:pPr>
        <w:numPr>
          <w:ilvl w:val="0"/>
          <w:numId w:val="3"/>
        </w:numPr>
        <w:spacing w:after="30"/>
        <w:ind w:left="877" w:right="33" w:hanging="374"/>
        <w:jc w:val="left"/>
        <w:rPr>
          <w:rFonts w:asciiTheme="minorHAnsi" w:hAnsiTheme="minorHAnsi" w:cstheme="minorHAnsi"/>
          <w:sz w:val="22"/>
        </w:rPr>
      </w:pPr>
      <w:r w:rsidRPr="003A0865">
        <w:rPr>
          <w:rFonts w:asciiTheme="minorHAnsi" w:hAnsiTheme="minorHAnsi" w:cstheme="minorHAnsi"/>
          <w:sz w:val="22"/>
        </w:rPr>
        <w:t>The Chairperson, in consultation with the Director, shall prepare an agenda for the quarterly meetings of the Board. Such agenda shall be emailed to each Board member and the Pastor at least one week prior to the regularly scheduled meeting.</w:t>
      </w:r>
    </w:p>
    <w:p w14:paraId="0134A71E" w14:textId="77777777" w:rsidR="00AE3F04" w:rsidRPr="003A0865" w:rsidRDefault="003F5B4B" w:rsidP="00243409">
      <w:pPr>
        <w:numPr>
          <w:ilvl w:val="0"/>
          <w:numId w:val="3"/>
        </w:numPr>
        <w:ind w:left="877" w:right="33" w:hanging="374"/>
        <w:jc w:val="left"/>
        <w:rPr>
          <w:rFonts w:asciiTheme="minorHAnsi" w:hAnsiTheme="minorHAnsi" w:cstheme="minorHAnsi"/>
          <w:sz w:val="22"/>
        </w:rPr>
      </w:pPr>
      <w:r w:rsidRPr="003A0865">
        <w:rPr>
          <w:rFonts w:asciiTheme="minorHAnsi" w:hAnsiTheme="minorHAnsi" w:cstheme="minorHAnsi"/>
          <w:sz w:val="22"/>
        </w:rPr>
        <w:t xml:space="preserve">Emergency Action/Meetings may be initiated by the Chairperson or the Director. The Chairperson may poll the full Board via email to secure authorization for a given course of </w:t>
      </w:r>
      <w:r w:rsidRPr="003A0865">
        <w:rPr>
          <w:rFonts w:asciiTheme="minorHAnsi" w:hAnsiTheme="minorHAnsi" w:cstheme="minorHAnsi"/>
          <w:sz w:val="22"/>
        </w:rPr>
        <w:lastRenderedPageBreak/>
        <w:t>action. The purpose, all comments, actions and resolution shall be reported at the next regularly scheduled Board meeting and recorded in the minutes.</w:t>
      </w:r>
    </w:p>
    <w:p w14:paraId="5BFBD8F4" w14:textId="77777777" w:rsidR="00AE3F04" w:rsidRPr="003A0865" w:rsidRDefault="003F5B4B" w:rsidP="00243409">
      <w:pPr>
        <w:numPr>
          <w:ilvl w:val="0"/>
          <w:numId w:val="3"/>
        </w:numPr>
        <w:ind w:left="877" w:right="33" w:hanging="374"/>
        <w:jc w:val="left"/>
        <w:rPr>
          <w:rFonts w:asciiTheme="minorHAnsi" w:hAnsiTheme="minorHAnsi" w:cstheme="minorHAnsi"/>
          <w:sz w:val="22"/>
        </w:rPr>
      </w:pPr>
      <w:r w:rsidRPr="003A0865">
        <w:rPr>
          <w:rFonts w:asciiTheme="minorHAnsi" w:hAnsiTheme="minorHAnsi" w:cstheme="minorHAnsi"/>
          <w:sz w:val="22"/>
        </w:rPr>
        <w:t>Minutes of the Meeting</w:t>
      </w:r>
    </w:p>
    <w:p w14:paraId="67BEE52D" w14:textId="77777777" w:rsidR="00AE3F04" w:rsidRPr="003A0865" w:rsidRDefault="003F5B4B" w:rsidP="00243409">
      <w:pPr>
        <w:numPr>
          <w:ilvl w:val="1"/>
          <w:numId w:val="3"/>
        </w:numPr>
        <w:spacing w:after="27"/>
        <w:ind w:right="33" w:hanging="350"/>
        <w:jc w:val="left"/>
        <w:rPr>
          <w:rFonts w:asciiTheme="minorHAnsi" w:hAnsiTheme="minorHAnsi" w:cstheme="minorHAnsi"/>
          <w:sz w:val="22"/>
        </w:rPr>
      </w:pPr>
      <w:r w:rsidRPr="003A0865">
        <w:rPr>
          <w:rFonts w:asciiTheme="minorHAnsi" w:hAnsiTheme="minorHAnsi" w:cstheme="minorHAnsi"/>
          <w:sz w:val="22"/>
        </w:rPr>
        <w:t>The Recording Secretary shall record all proceedings at the meeting and any emergency business and distribute all Minutes to all members within one week following the meeting, to review for approval at the next quarterly meeting.</w:t>
      </w:r>
    </w:p>
    <w:p w14:paraId="216AE12A" w14:textId="77777777" w:rsidR="00AE3F04" w:rsidRPr="003A0865" w:rsidRDefault="003F5B4B" w:rsidP="00243409">
      <w:pPr>
        <w:numPr>
          <w:ilvl w:val="1"/>
          <w:numId w:val="3"/>
        </w:numPr>
        <w:ind w:right="33" w:hanging="350"/>
        <w:jc w:val="left"/>
        <w:rPr>
          <w:rFonts w:asciiTheme="minorHAnsi" w:hAnsiTheme="minorHAnsi" w:cstheme="minorHAnsi"/>
          <w:sz w:val="22"/>
        </w:rPr>
      </w:pPr>
      <w:r w:rsidRPr="003A0865">
        <w:rPr>
          <w:rFonts w:asciiTheme="minorHAnsi" w:hAnsiTheme="minorHAnsi" w:cstheme="minorHAnsi"/>
          <w:sz w:val="22"/>
        </w:rPr>
        <w:t>The Recording Secretary shall maintain a compiled record of all</w:t>
      </w:r>
    </w:p>
    <w:p w14:paraId="1C4CDEBA" w14:textId="77777777" w:rsidR="00AE3F04" w:rsidRPr="003A0865" w:rsidRDefault="003F5B4B" w:rsidP="00243409">
      <w:pPr>
        <w:ind w:left="1186" w:right="33"/>
        <w:jc w:val="left"/>
        <w:rPr>
          <w:rFonts w:asciiTheme="minorHAnsi" w:hAnsiTheme="minorHAnsi" w:cstheme="minorHAnsi"/>
          <w:sz w:val="22"/>
        </w:rPr>
      </w:pPr>
      <w:r w:rsidRPr="003A0865">
        <w:rPr>
          <w:rFonts w:asciiTheme="minorHAnsi" w:hAnsiTheme="minorHAnsi" w:cstheme="minorHAnsi"/>
          <w:sz w:val="22"/>
        </w:rPr>
        <w:t>Preschool Meetings and upon completion of his/her term shall pass said records to the next Recording Secretary. These records shall include all Minutes and attachments throughout the Preschools operation. These records are property of the Preschool.</w:t>
      </w:r>
    </w:p>
    <w:p w14:paraId="4C095093" w14:textId="77777777" w:rsidR="00AE3F04" w:rsidRPr="003A0865" w:rsidRDefault="003F5B4B" w:rsidP="00243409">
      <w:pPr>
        <w:numPr>
          <w:ilvl w:val="0"/>
          <w:numId w:val="3"/>
        </w:numPr>
        <w:spacing w:after="32"/>
        <w:ind w:left="877" w:right="33" w:hanging="374"/>
        <w:jc w:val="left"/>
        <w:rPr>
          <w:rFonts w:asciiTheme="minorHAnsi" w:hAnsiTheme="minorHAnsi" w:cstheme="minorHAnsi"/>
          <w:sz w:val="22"/>
        </w:rPr>
      </w:pPr>
      <w:r w:rsidRPr="003A0865">
        <w:rPr>
          <w:rFonts w:asciiTheme="minorHAnsi" w:hAnsiTheme="minorHAnsi" w:cstheme="minorHAnsi"/>
          <w:sz w:val="22"/>
        </w:rPr>
        <w:t>Meetings of the Board shall be governed by Robert's Revised Rules of Order.</w:t>
      </w:r>
    </w:p>
    <w:p w14:paraId="1C64EA6D" w14:textId="77777777" w:rsidR="00AE3F04" w:rsidRPr="003A0865" w:rsidRDefault="003F5B4B" w:rsidP="00243409">
      <w:pPr>
        <w:numPr>
          <w:ilvl w:val="0"/>
          <w:numId w:val="3"/>
        </w:numPr>
        <w:ind w:left="877" w:right="33" w:hanging="374"/>
        <w:jc w:val="left"/>
        <w:rPr>
          <w:rFonts w:asciiTheme="minorHAnsi" w:hAnsiTheme="minorHAnsi" w:cstheme="minorHAnsi"/>
          <w:sz w:val="22"/>
        </w:rPr>
      </w:pPr>
      <w:r w:rsidRPr="003A0865">
        <w:rPr>
          <w:rFonts w:asciiTheme="minorHAnsi" w:hAnsiTheme="minorHAnsi" w:cstheme="minorHAnsi"/>
          <w:sz w:val="22"/>
        </w:rPr>
        <w:t>All meetings of the Board shall require the presence, in person, of a majority of voting Board members which shall constitute a quorum for the transaction of business. Only voting members shall vote and proxies shall not be valid for voting.</w:t>
      </w:r>
    </w:p>
    <w:p w14:paraId="668214F6" w14:textId="77777777" w:rsidR="00AE3F04" w:rsidRPr="003A0865" w:rsidRDefault="003F5B4B" w:rsidP="00243409">
      <w:pPr>
        <w:numPr>
          <w:ilvl w:val="0"/>
          <w:numId w:val="3"/>
        </w:numPr>
        <w:spacing w:line="235" w:lineRule="auto"/>
        <w:ind w:left="877" w:right="33" w:hanging="374"/>
        <w:jc w:val="left"/>
        <w:rPr>
          <w:rFonts w:asciiTheme="minorHAnsi" w:hAnsiTheme="minorHAnsi" w:cstheme="minorHAnsi"/>
          <w:sz w:val="22"/>
        </w:rPr>
      </w:pPr>
      <w:r w:rsidRPr="003A0865">
        <w:rPr>
          <w:rFonts w:asciiTheme="minorHAnsi" w:hAnsiTheme="minorHAnsi" w:cstheme="minorHAnsi"/>
          <w:sz w:val="22"/>
        </w:rPr>
        <w:t>In the absence of a quorum, a minority Board member may adjourn any meeting of the Board without notice other than the announcement at the meeting. The meeting date shall then be rescheduled by the Chairperson in accordance with Article IV F 1.</w:t>
      </w:r>
    </w:p>
    <w:p w14:paraId="276B1881" w14:textId="77777777" w:rsidR="00AE3F04" w:rsidRPr="003A0865" w:rsidRDefault="003F5B4B" w:rsidP="00243409">
      <w:pPr>
        <w:numPr>
          <w:ilvl w:val="0"/>
          <w:numId w:val="3"/>
        </w:numPr>
        <w:ind w:left="877" w:right="33" w:hanging="374"/>
        <w:jc w:val="left"/>
        <w:rPr>
          <w:rFonts w:asciiTheme="minorHAnsi" w:hAnsiTheme="minorHAnsi" w:cstheme="minorHAnsi"/>
          <w:sz w:val="22"/>
        </w:rPr>
      </w:pPr>
      <w:r w:rsidRPr="003A0865">
        <w:rPr>
          <w:rFonts w:asciiTheme="minorHAnsi" w:hAnsiTheme="minorHAnsi" w:cstheme="minorHAnsi"/>
          <w:sz w:val="22"/>
        </w:rPr>
        <w:t>All meetings of the Board shall be opened and closed in prayer.</w:t>
      </w:r>
    </w:p>
    <w:p w14:paraId="5297DF5C" w14:textId="77777777" w:rsidR="00AE3F04" w:rsidRPr="003A0865" w:rsidRDefault="003F5B4B" w:rsidP="00243409">
      <w:pPr>
        <w:numPr>
          <w:ilvl w:val="0"/>
          <w:numId w:val="3"/>
        </w:numPr>
        <w:spacing w:after="389" w:line="259" w:lineRule="auto"/>
        <w:ind w:left="877" w:right="33" w:hanging="374"/>
        <w:jc w:val="left"/>
        <w:rPr>
          <w:rFonts w:asciiTheme="minorHAnsi" w:hAnsiTheme="minorHAnsi" w:cstheme="minorHAnsi"/>
          <w:sz w:val="22"/>
        </w:rPr>
      </w:pPr>
      <w:r w:rsidRPr="003A0865">
        <w:rPr>
          <w:rFonts w:asciiTheme="minorHAnsi" w:hAnsiTheme="minorHAnsi" w:cstheme="minorHAnsi"/>
          <w:sz w:val="22"/>
        </w:rPr>
        <w:t>A simple majority will prevail at all meetings of the Board.</w:t>
      </w:r>
    </w:p>
    <w:p w14:paraId="2760A5BD" w14:textId="77777777" w:rsidR="00AE3F04" w:rsidRPr="00305AC0" w:rsidRDefault="003F5B4B" w:rsidP="00243409">
      <w:pPr>
        <w:spacing w:after="0" w:line="259" w:lineRule="auto"/>
        <w:ind w:left="81" w:right="0" w:hanging="10"/>
        <w:jc w:val="left"/>
        <w:rPr>
          <w:rFonts w:asciiTheme="minorHAnsi" w:hAnsiTheme="minorHAnsi" w:cstheme="minorHAnsi"/>
          <w:b/>
          <w:bCs/>
          <w:sz w:val="22"/>
        </w:rPr>
      </w:pPr>
      <w:r w:rsidRPr="00305AC0">
        <w:rPr>
          <w:rFonts w:asciiTheme="minorHAnsi" w:hAnsiTheme="minorHAnsi" w:cstheme="minorHAnsi"/>
          <w:b/>
          <w:bCs/>
          <w:sz w:val="22"/>
        </w:rPr>
        <w:t>Article V. Preschool Director</w:t>
      </w:r>
    </w:p>
    <w:p w14:paraId="11C8858D" w14:textId="0045797F" w:rsidR="00E47A0B" w:rsidRPr="003A0865" w:rsidRDefault="003F5B4B" w:rsidP="004A204C">
      <w:pPr>
        <w:ind w:left="509" w:right="33"/>
        <w:jc w:val="left"/>
        <w:rPr>
          <w:rFonts w:asciiTheme="minorHAnsi" w:hAnsiTheme="minorHAnsi" w:cstheme="minorHAnsi"/>
          <w:sz w:val="22"/>
        </w:rPr>
      </w:pPr>
      <w:r w:rsidRPr="003A0865">
        <w:rPr>
          <w:rFonts w:asciiTheme="minorHAnsi" w:hAnsiTheme="minorHAnsi" w:cstheme="minorHAnsi"/>
          <w:sz w:val="22"/>
        </w:rPr>
        <w:t>A. Appointment.</w:t>
      </w:r>
    </w:p>
    <w:p w14:paraId="00AD7351" w14:textId="3344B5EC" w:rsidR="0050765C" w:rsidRPr="003A0865" w:rsidRDefault="0050765C" w:rsidP="007867AB">
      <w:pPr>
        <w:spacing w:after="426" w:line="235" w:lineRule="auto"/>
        <w:ind w:left="509" w:right="33"/>
        <w:jc w:val="left"/>
        <w:rPr>
          <w:rFonts w:asciiTheme="minorHAnsi" w:hAnsiTheme="minorHAnsi" w:cstheme="minorHAnsi"/>
          <w:sz w:val="22"/>
        </w:rPr>
      </w:pPr>
      <w:r w:rsidRPr="007867AB">
        <w:rPr>
          <w:rFonts w:asciiTheme="minorHAnsi" w:hAnsiTheme="minorHAnsi" w:cstheme="minorHAnsi"/>
          <w:sz w:val="22"/>
        </w:rPr>
        <w:t xml:space="preserve">It is the responsibility of the Personnel Committee with input from the Board to interview and recommend Director Candidates for hire to the Church Session. </w:t>
      </w:r>
      <w:proofErr w:type="gramStart"/>
      <w:r w:rsidRPr="007867AB">
        <w:rPr>
          <w:rFonts w:asciiTheme="minorHAnsi" w:hAnsiTheme="minorHAnsi" w:cstheme="minorHAnsi"/>
          <w:sz w:val="22"/>
        </w:rPr>
        <w:t>Session</w:t>
      </w:r>
      <w:proofErr w:type="gramEnd"/>
      <w:r w:rsidRPr="007867AB">
        <w:rPr>
          <w:rFonts w:asciiTheme="minorHAnsi" w:hAnsiTheme="minorHAnsi" w:cstheme="minorHAnsi"/>
          <w:sz w:val="22"/>
        </w:rPr>
        <w:t xml:space="preserve"> has final approval on hiring and on termination of the Director</w:t>
      </w:r>
      <w:r w:rsidR="007867AB" w:rsidRPr="007867AB">
        <w:rPr>
          <w:rFonts w:asciiTheme="minorHAnsi" w:hAnsiTheme="minorHAnsi" w:cstheme="minorHAnsi"/>
          <w:sz w:val="22"/>
        </w:rPr>
        <w:t>.</w:t>
      </w:r>
    </w:p>
    <w:p w14:paraId="7286A93E" w14:textId="693783CF" w:rsidR="00AE3F04" w:rsidRPr="003A0865" w:rsidRDefault="003F5B4B" w:rsidP="00243409">
      <w:pPr>
        <w:ind w:left="168" w:right="331" w:firstLine="341"/>
        <w:jc w:val="left"/>
        <w:rPr>
          <w:rFonts w:asciiTheme="minorHAnsi" w:hAnsiTheme="minorHAnsi" w:cstheme="minorHAnsi"/>
          <w:sz w:val="22"/>
        </w:rPr>
      </w:pPr>
      <w:r w:rsidRPr="003A0865">
        <w:rPr>
          <w:rFonts w:asciiTheme="minorHAnsi" w:hAnsiTheme="minorHAnsi" w:cstheme="minorHAnsi"/>
          <w:sz w:val="22"/>
        </w:rPr>
        <w:t>B. Qualifications.</w:t>
      </w:r>
    </w:p>
    <w:p w14:paraId="186C347E" w14:textId="6E522EAE" w:rsidR="000F4361" w:rsidRPr="003A0865" w:rsidRDefault="003F5B4B" w:rsidP="00234AB6">
      <w:pPr>
        <w:ind w:left="509" w:right="33" w:firstLine="0"/>
        <w:jc w:val="left"/>
        <w:rPr>
          <w:rFonts w:asciiTheme="minorHAnsi" w:hAnsiTheme="minorHAnsi" w:cstheme="minorHAnsi"/>
          <w:sz w:val="22"/>
        </w:rPr>
      </w:pPr>
      <w:r w:rsidRPr="003A0865">
        <w:rPr>
          <w:rFonts w:asciiTheme="minorHAnsi" w:hAnsiTheme="minorHAnsi" w:cstheme="minorHAnsi"/>
          <w:sz w:val="22"/>
        </w:rPr>
        <w:t xml:space="preserve">The Director, at </w:t>
      </w:r>
      <w:proofErr w:type="gramStart"/>
      <w:r w:rsidRPr="003A0865">
        <w:rPr>
          <w:rFonts w:asciiTheme="minorHAnsi" w:hAnsiTheme="minorHAnsi" w:cstheme="minorHAnsi"/>
          <w:sz w:val="22"/>
        </w:rPr>
        <w:t>minimum</w:t>
      </w:r>
      <w:proofErr w:type="gramEnd"/>
      <w:r w:rsidRPr="003A0865">
        <w:rPr>
          <w:rFonts w:asciiTheme="minorHAnsi" w:hAnsiTheme="minorHAnsi" w:cstheme="minorHAnsi"/>
          <w:sz w:val="22"/>
        </w:rPr>
        <w:t xml:space="preserve"> shall hold a valid Private Academic Certificate issued by the </w:t>
      </w:r>
      <w:r w:rsidR="00023A21">
        <w:rPr>
          <w:rFonts w:asciiTheme="minorHAnsi" w:hAnsiTheme="minorHAnsi" w:cstheme="minorHAnsi"/>
          <w:sz w:val="22"/>
        </w:rPr>
        <w:t>Commonwealth</w:t>
      </w:r>
      <w:r w:rsidRPr="003A0865">
        <w:rPr>
          <w:rFonts w:asciiTheme="minorHAnsi" w:hAnsiTheme="minorHAnsi" w:cstheme="minorHAnsi"/>
          <w:sz w:val="22"/>
        </w:rPr>
        <w:t xml:space="preserve"> of Pennsylvania and have earned a </w:t>
      </w:r>
      <w:proofErr w:type="gramStart"/>
      <w:r w:rsidRPr="003A0865">
        <w:rPr>
          <w:rFonts w:asciiTheme="minorHAnsi" w:hAnsiTheme="minorHAnsi" w:cstheme="minorHAnsi"/>
          <w:sz w:val="22"/>
        </w:rPr>
        <w:t>Bachelor's</w:t>
      </w:r>
      <w:proofErr w:type="gramEnd"/>
      <w:r w:rsidRPr="003A0865">
        <w:rPr>
          <w:rFonts w:asciiTheme="minorHAnsi" w:hAnsiTheme="minorHAnsi" w:cstheme="minorHAnsi"/>
          <w:sz w:val="22"/>
        </w:rPr>
        <w:t xml:space="preserve"> </w:t>
      </w:r>
      <w:r w:rsidRPr="00023A21">
        <w:rPr>
          <w:rFonts w:asciiTheme="minorHAnsi" w:hAnsiTheme="minorHAnsi" w:cstheme="minorHAnsi"/>
          <w:sz w:val="22"/>
        </w:rPr>
        <w:t xml:space="preserve">degree from a reputable College or University, in a related field and have a minimum of five (5) years of </w:t>
      </w:r>
      <w:r w:rsidR="00CE18D4" w:rsidRPr="00023A21">
        <w:rPr>
          <w:rFonts w:asciiTheme="minorHAnsi" w:hAnsiTheme="minorHAnsi" w:cstheme="minorHAnsi"/>
          <w:sz w:val="22"/>
        </w:rPr>
        <w:t xml:space="preserve">relevant </w:t>
      </w:r>
      <w:r w:rsidRPr="00023A21">
        <w:rPr>
          <w:rFonts w:asciiTheme="minorHAnsi" w:hAnsiTheme="minorHAnsi" w:cstheme="minorHAnsi"/>
          <w:sz w:val="22"/>
        </w:rPr>
        <w:t>experience</w:t>
      </w:r>
      <w:r w:rsidR="00023A21" w:rsidRPr="00023A21">
        <w:rPr>
          <w:rFonts w:asciiTheme="minorHAnsi" w:hAnsiTheme="minorHAnsi" w:cstheme="minorHAnsi"/>
          <w:sz w:val="22"/>
        </w:rPr>
        <w:t>.</w:t>
      </w:r>
    </w:p>
    <w:p w14:paraId="4442C2DD" w14:textId="77777777" w:rsidR="00CE18D4" w:rsidRPr="003A0865" w:rsidRDefault="00CE18D4" w:rsidP="00243409">
      <w:pPr>
        <w:ind w:left="154" w:right="33" w:firstLine="355"/>
        <w:jc w:val="left"/>
        <w:rPr>
          <w:rFonts w:asciiTheme="minorHAnsi" w:hAnsiTheme="minorHAnsi" w:cstheme="minorHAnsi"/>
          <w:sz w:val="22"/>
        </w:rPr>
      </w:pPr>
    </w:p>
    <w:p w14:paraId="3317A17E" w14:textId="3FD63997" w:rsidR="00AE3F04" w:rsidRPr="003A0865" w:rsidRDefault="003F5B4B" w:rsidP="00243409">
      <w:pPr>
        <w:ind w:left="154" w:right="33" w:firstLine="355"/>
        <w:jc w:val="left"/>
        <w:rPr>
          <w:rFonts w:asciiTheme="minorHAnsi" w:hAnsiTheme="minorHAnsi" w:cstheme="minorHAnsi"/>
          <w:sz w:val="22"/>
        </w:rPr>
      </w:pPr>
      <w:r w:rsidRPr="003A0865">
        <w:rPr>
          <w:rFonts w:asciiTheme="minorHAnsi" w:hAnsiTheme="minorHAnsi" w:cstheme="minorHAnsi"/>
          <w:sz w:val="22"/>
        </w:rPr>
        <w:t>C. Responsibilities.</w:t>
      </w:r>
    </w:p>
    <w:p w14:paraId="2C9B1CE4" w14:textId="77777777" w:rsidR="00AE3F04" w:rsidRPr="003A0865" w:rsidRDefault="003F5B4B" w:rsidP="00243409">
      <w:pPr>
        <w:spacing w:after="411"/>
        <w:ind w:left="503" w:right="182"/>
        <w:jc w:val="left"/>
        <w:rPr>
          <w:rFonts w:asciiTheme="minorHAnsi" w:hAnsiTheme="minorHAnsi" w:cstheme="minorHAnsi"/>
          <w:sz w:val="22"/>
        </w:rPr>
      </w:pPr>
      <w:r w:rsidRPr="003A0865">
        <w:rPr>
          <w:rFonts w:asciiTheme="minorHAnsi" w:hAnsiTheme="minorHAnsi" w:cstheme="minorHAnsi"/>
          <w:sz w:val="22"/>
        </w:rPr>
        <w:t>The Director's responsibilities are defined by a job description, approved by the Board. The Board's policies set the boundaries within which the Director administers the school and manage the day-to-day operation of the school.</w:t>
      </w:r>
    </w:p>
    <w:p w14:paraId="12C82725" w14:textId="77777777" w:rsidR="002D2E5D" w:rsidRDefault="002D2E5D">
      <w:pPr>
        <w:spacing w:after="160" w:line="259" w:lineRule="auto"/>
        <w:ind w:left="0" w:right="0" w:firstLine="0"/>
        <w:jc w:val="left"/>
        <w:rPr>
          <w:rFonts w:asciiTheme="minorHAnsi" w:hAnsiTheme="minorHAnsi" w:cstheme="minorHAnsi"/>
          <w:b/>
          <w:bCs/>
          <w:sz w:val="22"/>
        </w:rPr>
      </w:pPr>
      <w:r>
        <w:rPr>
          <w:rFonts w:asciiTheme="minorHAnsi" w:hAnsiTheme="minorHAnsi" w:cstheme="minorHAnsi"/>
          <w:b/>
          <w:bCs/>
          <w:sz w:val="22"/>
        </w:rPr>
        <w:br w:type="page"/>
      </w:r>
    </w:p>
    <w:p w14:paraId="55B0208E" w14:textId="635D7115" w:rsidR="00AE3F04" w:rsidRPr="00234AB6" w:rsidRDefault="003F5B4B" w:rsidP="00243409">
      <w:pPr>
        <w:spacing w:after="0" w:line="259" w:lineRule="auto"/>
        <w:ind w:left="81" w:right="0" w:hanging="10"/>
        <w:jc w:val="left"/>
        <w:rPr>
          <w:rFonts w:asciiTheme="minorHAnsi" w:hAnsiTheme="minorHAnsi" w:cstheme="minorHAnsi"/>
          <w:b/>
          <w:bCs/>
          <w:sz w:val="22"/>
        </w:rPr>
      </w:pPr>
      <w:r w:rsidRPr="00234AB6">
        <w:rPr>
          <w:rFonts w:asciiTheme="minorHAnsi" w:hAnsiTheme="minorHAnsi" w:cstheme="minorHAnsi"/>
          <w:b/>
          <w:bCs/>
          <w:sz w:val="22"/>
        </w:rPr>
        <w:lastRenderedPageBreak/>
        <w:t>Article VI. Statement of Nondiscrimination</w:t>
      </w:r>
    </w:p>
    <w:p w14:paraId="7239A1D6" w14:textId="0C6D5C7C" w:rsidR="002F4CCA" w:rsidRPr="003A0865" w:rsidRDefault="00C72C2D" w:rsidP="00243409">
      <w:pPr>
        <w:spacing w:after="404" w:line="235" w:lineRule="auto"/>
        <w:ind w:left="87" w:right="14" w:hanging="5"/>
        <w:jc w:val="left"/>
        <w:rPr>
          <w:rFonts w:asciiTheme="minorHAnsi" w:hAnsiTheme="minorHAnsi" w:cstheme="minorHAnsi"/>
          <w:sz w:val="22"/>
        </w:rPr>
      </w:pPr>
      <w:r w:rsidRPr="004A204C">
        <w:rPr>
          <w:rFonts w:asciiTheme="minorHAnsi" w:hAnsiTheme="minorHAnsi" w:cstheme="minorHAnsi"/>
          <w:sz w:val="22"/>
        </w:rPr>
        <w:t>The Preschool</w:t>
      </w:r>
      <w:r w:rsidR="002F4CCA" w:rsidRPr="004A204C">
        <w:rPr>
          <w:rFonts w:asciiTheme="minorHAnsi" w:hAnsiTheme="minorHAnsi" w:cstheme="minorHAnsi"/>
          <w:sz w:val="22"/>
        </w:rPr>
        <w:t xml:space="preserve"> admits students of any race, color, national, and ethnic origin to all the rights, privileges, programs, and activities generally accorded or made available to students at the school. It does not discriminate </w:t>
      </w:r>
      <w:proofErr w:type="gramStart"/>
      <w:r w:rsidR="002F4CCA" w:rsidRPr="004A204C">
        <w:rPr>
          <w:rFonts w:asciiTheme="minorHAnsi" w:hAnsiTheme="minorHAnsi" w:cstheme="minorHAnsi"/>
          <w:sz w:val="22"/>
        </w:rPr>
        <w:t>on the basis of</w:t>
      </w:r>
      <w:proofErr w:type="gramEnd"/>
      <w:r w:rsidR="002F4CCA" w:rsidRPr="004A204C">
        <w:rPr>
          <w:rFonts w:asciiTheme="minorHAnsi" w:hAnsiTheme="minorHAnsi" w:cstheme="minorHAnsi"/>
          <w:sz w:val="22"/>
        </w:rPr>
        <w:t xml:space="preserve"> race, color, national and ethnic origin in administration of its educational policies, admissions policies, financial assistance policies, and other school-administered programs.</w:t>
      </w:r>
    </w:p>
    <w:p w14:paraId="3A8B13A5" w14:textId="77777777" w:rsidR="00AE3F04" w:rsidRPr="00234AB6" w:rsidRDefault="003F5B4B" w:rsidP="00243409">
      <w:pPr>
        <w:spacing w:after="0" w:line="259" w:lineRule="auto"/>
        <w:ind w:left="81" w:right="0" w:hanging="10"/>
        <w:jc w:val="left"/>
        <w:rPr>
          <w:rFonts w:asciiTheme="minorHAnsi" w:hAnsiTheme="minorHAnsi" w:cstheme="minorHAnsi"/>
          <w:b/>
          <w:bCs/>
          <w:sz w:val="22"/>
        </w:rPr>
      </w:pPr>
      <w:r w:rsidRPr="00234AB6">
        <w:rPr>
          <w:rFonts w:asciiTheme="minorHAnsi" w:hAnsiTheme="minorHAnsi" w:cstheme="minorHAnsi"/>
          <w:b/>
          <w:bCs/>
          <w:sz w:val="22"/>
        </w:rPr>
        <w:t>Article VII. Amendments to the By Laws</w:t>
      </w:r>
    </w:p>
    <w:p w14:paraId="047D6B59" w14:textId="77777777" w:rsidR="00AE3F04" w:rsidRPr="003A0865" w:rsidRDefault="003F5B4B" w:rsidP="00243409">
      <w:pPr>
        <w:ind w:left="72" w:right="33"/>
        <w:jc w:val="left"/>
        <w:rPr>
          <w:rFonts w:asciiTheme="minorHAnsi" w:hAnsiTheme="minorHAnsi" w:cstheme="minorHAnsi"/>
          <w:sz w:val="22"/>
        </w:rPr>
      </w:pPr>
      <w:r w:rsidRPr="003A0865">
        <w:rPr>
          <w:rFonts w:asciiTheme="minorHAnsi" w:hAnsiTheme="minorHAnsi" w:cstheme="minorHAnsi"/>
          <w:sz w:val="22"/>
        </w:rPr>
        <w:t>The Session has the right to amend the Preschool By-Laws. Such amendment would require advanced written notice to the Preschool Board and the Director of the intention to amend and a two-thirds affirmative vote by the Session.</w:t>
      </w:r>
    </w:p>
    <w:sectPr w:rsidR="00AE3F04" w:rsidRPr="003A0865">
      <w:footerReference w:type="default" r:id="rId7"/>
      <w:pgSz w:w="12240" w:h="15840"/>
      <w:pgMar w:top="1604" w:right="1493" w:bottom="1300"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9715" w14:textId="77777777" w:rsidR="007855C4" w:rsidRDefault="007855C4" w:rsidP="00327BC5">
      <w:pPr>
        <w:spacing w:after="0" w:line="240" w:lineRule="auto"/>
      </w:pPr>
      <w:r>
        <w:separator/>
      </w:r>
    </w:p>
  </w:endnote>
  <w:endnote w:type="continuationSeparator" w:id="0">
    <w:p w14:paraId="6B0724AE" w14:textId="77777777" w:rsidR="007855C4" w:rsidRDefault="007855C4" w:rsidP="0032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643670"/>
      <w:docPartObj>
        <w:docPartGallery w:val="Page Numbers (Bottom of Page)"/>
        <w:docPartUnique/>
      </w:docPartObj>
    </w:sdtPr>
    <w:sdtEndPr>
      <w:rPr>
        <w:noProof/>
      </w:rPr>
    </w:sdtEndPr>
    <w:sdtContent>
      <w:p w14:paraId="724C73C8" w14:textId="32E67096" w:rsidR="00327BC5" w:rsidRDefault="00327BC5">
        <w:pPr>
          <w:pStyle w:val="Footer"/>
          <w:jc w:val="right"/>
        </w:pPr>
        <w:r w:rsidRPr="00230BBB">
          <w:rPr>
            <w:sz w:val="22"/>
            <w:szCs w:val="18"/>
          </w:rPr>
          <w:fldChar w:fldCharType="begin"/>
        </w:r>
        <w:r w:rsidRPr="00230BBB">
          <w:rPr>
            <w:sz w:val="22"/>
            <w:szCs w:val="18"/>
          </w:rPr>
          <w:instrText xml:space="preserve"> PAGE   \* MERGEFORMAT </w:instrText>
        </w:r>
        <w:r w:rsidRPr="00230BBB">
          <w:rPr>
            <w:sz w:val="22"/>
            <w:szCs w:val="18"/>
          </w:rPr>
          <w:fldChar w:fldCharType="separate"/>
        </w:r>
        <w:r w:rsidRPr="00230BBB">
          <w:rPr>
            <w:noProof/>
            <w:sz w:val="22"/>
            <w:szCs w:val="18"/>
          </w:rPr>
          <w:t>2</w:t>
        </w:r>
        <w:r w:rsidRPr="00230BBB">
          <w:rPr>
            <w:noProof/>
            <w:sz w:val="22"/>
            <w:szCs w:val="18"/>
          </w:rPr>
          <w:fldChar w:fldCharType="end"/>
        </w:r>
        <w:r w:rsidR="00305AC0">
          <w:rPr>
            <w:noProof/>
            <w:sz w:val="22"/>
            <w:szCs w:val="18"/>
          </w:rPr>
          <w:t xml:space="preserve"> of </w:t>
        </w:r>
        <w:r w:rsidR="002D2E5D">
          <w:rPr>
            <w:noProof/>
            <w:sz w:val="22"/>
            <w:szCs w:val="18"/>
          </w:rPr>
          <w:t>5</w:t>
        </w:r>
      </w:p>
    </w:sdtContent>
  </w:sdt>
  <w:p w14:paraId="4E01B9BB" w14:textId="64A79EB9" w:rsidR="00327BC5" w:rsidRPr="00230BBB" w:rsidRDefault="003A0865">
    <w:pPr>
      <w:pStyle w:val="Footer"/>
      <w:rPr>
        <w:sz w:val="22"/>
        <w:szCs w:val="18"/>
      </w:rPr>
    </w:pPr>
    <w:r>
      <w:rPr>
        <w:sz w:val="22"/>
        <w:szCs w:val="18"/>
      </w:rPr>
      <w:t xml:space="preserve">Approved: </w:t>
    </w:r>
    <w:r w:rsidR="00F044E7">
      <w:rPr>
        <w:sz w:val="22"/>
        <w:szCs w:val="18"/>
      </w:rPr>
      <w:t>By God’s Window Board Nov</w:t>
    </w:r>
    <w:r w:rsidR="00746D73">
      <w:rPr>
        <w:sz w:val="22"/>
        <w:szCs w:val="18"/>
      </w:rPr>
      <w:t xml:space="preserve"> 2024</w:t>
    </w:r>
    <w:r w:rsidR="00F044E7">
      <w:rPr>
        <w:sz w:val="22"/>
        <w:szCs w:val="18"/>
      </w:rPr>
      <w:t xml:space="preserve"> and by Session </w:t>
    </w:r>
    <w:r w:rsidR="009A2695">
      <w:rPr>
        <w:sz w:val="22"/>
        <w:szCs w:val="18"/>
      </w:rPr>
      <w:t>Jan 2025</w:t>
    </w:r>
    <w:r w:rsidR="002D2E5D">
      <w:rPr>
        <w:sz w:val="22"/>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FEEF" w14:textId="77777777" w:rsidR="007855C4" w:rsidRDefault="007855C4" w:rsidP="00327BC5">
      <w:pPr>
        <w:spacing w:after="0" w:line="240" w:lineRule="auto"/>
      </w:pPr>
      <w:r>
        <w:separator/>
      </w:r>
    </w:p>
  </w:footnote>
  <w:footnote w:type="continuationSeparator" w:id="0">
    <w:p w14:paraId="0F92A7DD" w14:textId="77777777" w:rsidR="007855C4" w:rsidRDefault="007855C4" w:rsidP="0032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80E2F"/>
    <w:multiLevelType w:val="hybridMultilevel"/>
    <w:tmpl w:val="6756DBD0"/>
    <w:lvl w:ilvl="0" w:tplc="28548DF8">
      <w:start w:val="1"/>
      <w:numFmt w:val="decimal"/>
      <w:lvlText w:val="%1."/>
      <w:lvlJc w:val="left"/>
      <w:pPr>
        <w:ind w:left="878"/>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73B8E032">
      <w:start w:val="1"/>
      <w:numFmt w:val="lowerLetter"/>
      <w:lvlText w:val="%2."/>
      <w:lvlJc w:val="left"/>
      <w:pPr>
        <w:ind w:left="1195"/>
      </w:pPr>
      <w:rPr>
        <w:rFonts w:ascii="Calibri" w:eastAsia="Calibri" w:hAnsi="Calibri" w:cs="Calibri"/>
        <w:b w:val="0"/>
        <w:i w:val="0"/>
        <w:strike w:val="0"/>
        <w:dstrike w:val="0"/>
        <w:color w:val="000000"/>
        <w:sz w:val="22"/>
        <w:szCs w:val="32"/>
        <w:u w:val="none" w:color="000000"/>
        <w:bdr w:val="none" w:sz="0" w:space="0" w:color="auto"/>
        <w:shd w:val="clear" w:color="auto" w:fill="auto"/>
        <w:vertAlign w:val="baseline"/>
      </w:rPr>
    </w:lvl>
    <w:lvl w:ilvl="2" w:tplc="6576B6E0">
      <w:start w:val="1"/>
      <w:numFmt w:val="lowerRoman"/>
      <w:lvlText w:val="%3"/>
      <w:lvlJc w:val="left"/>
      <w:pPr>
        <w:ind w:left="15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2342CC8">
      <w:start w:val="1"/>
      <w:numFmt w:val="decimal"/>
      <w:lvlText w:val="%4"/>
      <w:lvlJc w:val="left"/>
      <w:pPr>
        <w:ind w:left="22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678C2AE">
      <w:start w:val="1"/>
      <w:numFmt w:val="lowerLetter"/>
      <w:lvlText w:val="%5"/>
      <w:lvlJc w:val="left"/>
      <w:pPr>
        <w:ind w:left="29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75A1E50">
      <w:start w:val="1"/>
      <w:numFmt w:val="lowerRoman"/>
      <w:lvlText w:val="%6"/>
      <w:lvlJc w:val="left"/>
      <w:pPr>
        <w:ind w:left="36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323C88">
      <w:start w:val="1"/>
      <w:numFmt w:val="decimal"/>
      <w:lvlText w:val="%7"/>
      <w:lvlJc w:val="left"/>
      <w:pPr>
        <w:ind w:left="43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6205B08">
      <w:start w:val="1"/>
      <w:numFmt w:val="lowerLetter"/>
      <w:lvlText w:val="%8"/>
      <w:lvlJc w:val="left"/>
      <w:pPr>
        <w:ind w:left="51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E9C6D14">
      <w:start w:val="1"/>
      <w:numFmt w:val="lowerRoman"/>
      <w:lvlText w:val="%9"/>
      <w:lvlJc w:val="left"/>
      <w:pPr>
        <w:ind w:left="58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E8278E5"/>
    <w:multiLevelType w:val="hybridMultilevel"/>
    <w:tmpl w:val="62B2A328"/>
    <w:lvl w:ilvl="0" w:tplc="705AC5AA">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CE2834E">
      <w:start w:val="1"/>
      <w:numFmt w:val="lowerLetter"/>
      <w:lvlText w:val="%2"/>
      <w:lvlJc w:val="left"/>
      <w:pPr>
        <w:ind w:left="9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84F346">
      <w:start w:val="1"/>
      <w:numFmt w:val="decimal"/>
      <w:lvlRestart w:val="0"/>
      <w:lvlText w:val="%3."/>
      <w:lvlJc w:val="left"/>
      <w:pPr>
        <w:ind w:left="1656"/>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tplc="32A41844">
      <w:start w:val="1"/>
      <w:numFmt w:val="decimal"/>
      <w:lvlText w:val="%4"/>
      <w:lvlJc w:val="left"/>
      <w:pPr>
        <w:ind w:left="2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4C7FB8">
      <w:start w:val="1"/>
      <w:numFmt w:val="lowerLetter"/>
      <w:lvlText w:val="%5"/>
      <w:lvlJc w:val="left"/>
      <w:pPr>
        <w:ind w:left="29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03246BC">
      <w:start w:val="1"/>
      <w:numFmt w:val="lowerRoman"/>
      <w:lvlText w:val="%6"/>
      <w:lvlJc w:val="left"/>
      <w:pPr>
        <w:ind w:left="36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0688614">
      <w:start w:val="1"/>
      <w:numFmt w:val="decimal"/>
      <w:lvlText w:val="%7"/>
      <w:lvlJc w:val="left"/>
      <w:pPr>
        <w:ind w:left="43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B144F72">
      <w:start w:val="1"/>
      <w:numFmt w:val="lowerLetter"/>
      <w:lvlText w:val="%8"/>
      <w:lvlJc w:val="left"/>
      <w:pPr>
        <w:ind w:left="50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3009858">
      <w:start w:val="1"/>
      <w:numFmt w:val="lowerRoman"/>
      <w:lvlText w:val="%9"/>
      <w:lvlJc w:val="left"/>
      <w:pPr>
        <w:ind w:left="57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75F74D96"/>
    <w:multiLevelType w:val="hybridMultilevel"/>
    <w:tmpl w:val="C7F69B04"/>
    <w:lvl w:ilvl="0" w:tplc="02BA0AF2">
      <w:start w:val="1"/>
      <w:numFmt w:val="upperLetter"/>
      <w:lvlText w:val="%1."/>
      <w:lvlJc w:val="left"/>
      <w:pPr>
        <w:ind w:left="514"/>
      </w:pPr>
      <w:rPr>
        <w:rFonts w:ascii="Calibri" w:eastAsia="Calibri" w:hAnsi="Calibri" w:cs="Calibri"/>
        <w:b w:val="0"/>
        <w:i w:val="0"/>
        <w:strike w:val="0"/>
        <w:dstrike w:val="0"/>
        <w:color w:val="000000"/>
        <w:sz w:val="22"/>
        <w:szCs w:val="32"/>
        <w:u w:val="none" w:color="000000"/>
        <w:bdr w:val="none" w:sz="0" w:space="0" w:color="auto"/>
        <w:shd w:val="clear" w:color="auto" w:fill="auto"/>
        <w:vertAlign w:val="baseline"/>
      </w:rPr>
    </w:lvl>
    <w:lvl w:ilvl="1" w:tplc="CDD4FAA6">
      <w:start w:val="1"/>
      <w:numFmt w:val="decimal"/>
      <w:lvlText w:val="%2."/>
      <w:lvlJc w:val="left"/>
      <w:pPr>
        <w:ind w:left="873"/>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2" w:tplc="69B0049C">
      <w:start w:val="1"/>
      <w:numFmt w:val="lowerLetter"/>
      <w:lvlText w:val="%3."/>
      <w:lvlJc w:val="left"/>
      <w:pPr>
        <w:ind w:left="1666"/>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tplc="4552BA00">
      <w:start w:val="1"/>
      <w:numFmt w:val="decimal"/>
      <w:lvlText w:val="%4"/>
      <w:lvlJc w:val="left"/>
      <w:pPr>
        <w:ind w:left="2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2E1482">
      <w:start w:val="1"/>
      <w:numFmt w:val="lowerLetter"/>
      <w:lvlText w:val="%5"/>
      <w:lvlJc w:val="left"/>
      <w:pPr>
        <w:ind w:left="29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55A1060">
      <w:start w:val="1"/>
      <w:numFmt w:val="lowerRoman"/>
      <w:lvlText w:val="%6"/>
      <w:lvlJc w:val="left"/>
      <w:pPr>
        <w:ind w:left="36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DA40B2C">
      <w:start w:val="1"/>
      <w:numFmt w:val="decimal"/>
      <w:lvlText w:val="%7"/>
      <w:lvlJc w:val="left"/>
      <w:pPr>
        <w:ind w:left="44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C3655A4">
      <w:start w:val="1"/>
      <w:numFmt w:val="lowerLetter"/>
      <w:lvlText w:val="%8"/>
      <w:lvlJc w:val="left"/>
      <w:pPr>
        <w:ind w:left="51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0C226BC">
      <w:start w:val="1"/>
      <w:numFmt w:val="lowerRoman"/>
      <w:lvlText w:val="%9"/>
      <w:lvlJc w:val="left"/>
      <w:pPr>
        <w:ind w:left="58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697658030">
    <w:abstractNumId w:val="2"/>
  </w:num>
  <w:num w:numId="2" w16cid:durableId="806510430">
    <w:abstractNumId w:val="1"/>
  </w:num>
  <w:num w:numId="3" w16cid:durableId="130982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04"/>
    <w:rsid w:val="00006388"/>
    <w:rsid w:val="00023A21"/>
    <w:rsid w:val="000427EA"/>
    <w:rsid w:val="00065F04"/>
    <w:rsid w:val="000855C2"/>
    <w:rsid w:val="000859C4"/>
    <w:rsid w:val="00095F0A"/>
    <w:rsid w:val="000B0A17"/>
    <w:rsid w:val="000B472E"/>
    <w:rsid w:val="000B57E9"/>
    <w:rsid w:val="000D3EF9"/>
    <w:rsid w:val="000F4361"/>
    <w:rsid w:val="001040BB"/>
    <w:rsid w:val="0011193D"/>
    <w:rsid w:val="001159CD"/>
    <w:rsid w:val="0013616D"/>
    <w:rsid w:val="00141373"/>
    <w:rsid w:val="00171C40"/>
    <w:rsid w:val="001A41F7"/>
    <w:rsid w:val="001B7DE5"/>
    <w:rsid w:val="00205DCB"/>
    <w:rsid w:val="00230BBB"/>
    <w:rsid w:val="00234AB6"/>
    <w:rsid w:val="0023579E"/>
    <w:rsid w:val="00243409"/>
    <w:rsid w:val="00255250"/>
    <w:rsid w:val="00257638"/>
    <w:rsid w:val="00273BCA"/>
    <w:rsid w:val="00273EA0"/>
    <w:rsid w:val="0028100E"/>
    <w:rsid w:val="00295FF2"/>
    <w:rsid w:val="002D2E5D"/>
    <w:rsid w:val="002F4CCA"/>
    <w:rsid w:val="00305AC0"/>
    <w:rsid w:val="00317841"/>
    <w:rsid w:val="00327BC5"/>
    <w:rsid w:val="00342FAD"/>
    <w:rsid w:val="003A0865"/>
    <w:rsid w:val="003A6278"/>
    <w:rsid w:val="003F5B4B"/>
    <w:rsid w:val="00400E9B"/>
    <w:rsid w:val="00404AB1"/>
    <w:rsid w:val="00416E0C"/>
    <w:rsid w:val="004261A8"/>
    <w:rsid w:val="0043771B"/>
    <w:rsid w:val="00453F63"/>
    <w:rsid w:val="004737DF"/>
    <w:rsid w:val="004941AE"/>
    <w:rsid w:val="00496E59"/>
    <w:rsid w:val="004A204C"/>
    <w:rsid w:val="004F19CF"/>
    <w:rsid w:val="00504746"/>
    <w:rsid w:val="0050765C"/>
    <w:rsid w:val="00564D40"/>
    <w:rsid w:val="005715B6"/>
    <w:rsid w:val="005901E6"/>
    <w:rsid w:val="005A496D"/>
    <w:rsid w:val="005C5444"/>
    <w:rsid w:val="005C5991"/>
    <w:rsid w:val="005D1429"/>
    <w:rsid w:val="00616D7E"/>
    <w:rsid w:val="0061795C"/>
    <w:rsid w:val="006204FE"/>
    <w:rsid w:val="006807BF"/>
    <w:rsid w:val="006836A1"/>
    <w:rsid w:val="006E0B69"/>
    <w:rsid w:val="006E7469"/>
    <w:rsid w:val="00707498"/>
    <w:rsid w:val="0072049A"/>
    <w:rsid w:val="00744066"/>
    <w:rsid w:val="00746D73"/>
    <w:rsid w:val="007657E0"/>
    <w:rsid w:val="00772275"/>
    <w:rsid w:val="007855C4"/>
    <w:rsid w:val="007867AB"/>
    <w:rsid w:val="007B45F8"/>
    <w:rsid w:val="007B7B7C"/>
    <w:rsid w:val="007D04E2"/>
    <w:rsid w:val="007D51D7"/>
    <w:rsid w:val="007E30F5"/>
    <w:rsid w:val="00805B04"/>
    <w:rsid w:val="008067B9"/>
    <w:rsid w:val="008176ED"/>
    <w:rsid w:val="0083173D"/>
    <w:rsid w:val="0086400E"/>
    <w:rsid w:val="00865ED2"/>
    <w:rsid w:val="0088524E"/>
    <w:rsid w:val="008B0E28"/>
    <w:rsid w:val="008C0451"/>
    <w:rsid w:val="008C1CFC"/>
    <w:rsid w:val="008C5B47"/>
    <w:rsid w:val="0090023E"/>
    <w:rsid w:val="009732E3"/>
    <w:rsid w:val="00974235"/>
    <w:rsid w:val="009A2695"/>
    <w:rsid w:val="009E0560"/>
    <w:rsid w:val="00A13AAE"/>
    <w:rsid w:val="00A44FBD"/>
    <w:rsid w:val="00A54556"/>
    <w:rsid w:val="00A60275"/>
    <w:rsid w:val="00A81249"/>
    <w:rsid w:val="00AB0C53"/>
    <w:rsid w:val="00AD483A"/>
    <w:rsid w:val="00AE3F04"/>
    <w:rsid w:val="00AF43BD"/>
    <w:rsid w:val="00B04E0C"/>
    <w:rsid w:val="00B23756"/>
    <w:rsid w:val="00B24C43"/>
    <w:rsid w:val="00B2540E"/>
    <w:rsid w:val="00B463CF"/>
    <w:rsid w:val="00B631A7"/>
    <w:rsid w:val="00B7462A"/>
    <w:rsid w:val="00B93BC9"/>
    <w:rsid w:val="00BB5B2F"/>
    <w:rsid w:val="00BC56CB"/>
    <w:rsid w:val="00BD25E5"/>
    <w:rsid w:val="00BE53BE"/>
    <w:rsid w:val="00BF064C"/>
    <w:rsid w:val="00C20C67"/>
    <w:rsid w:val="00C36CDC"/>
    <w:rsid w:val="00C50814"/>
    <w:rsid w:val="00C72C2D"/>
    <w:rsid w:val="00C8214C"/>
    <w:rsid w:val="00C9433B"/>
    <w:rsid w:val="00CA7872"/>
    <w:rsid w:val="00CC590E"/>
    <w:rsid w:val="00CD689F"/>
    <w:rsid w:val="00CE18D4"/>
    <w:rsid w:val="00D03197"/>
    <w:rsid w:val="00D45A24"/>
    <w:rsid w:val="00D66836"/>
    <w:rsid w:val="00D70F05"/>
    <w:rsid w:val="00DA5EE5"/>
    <w:rsid w:val="00DC60D6"/>
    <w:rsid w:val="00DD6E7C"/>
    <w:rsid w:val="00E1056F"/>
    <w:rsid w:val="00E16813"/>
    <w:rsid w:val="00E24B41"/>
    <w:rsid w:val="00E42503"/>
    <w:rsid w:val="00E42B07"/>
    <w:rsid w:val="00E4523C"/>
    <w:rsid w:val="00E47A0B"/>
    <w:rsid w:val="00E730E2"/>
    <w:rsid w:val="00E73612"/>
    <w:rsid w:val="00E772CB"/>
    <w:rsid w:val="00E9747D"/>
    <w:rsid w:val="00EA7AB1"/>
    <w:rsid w:val="00EB5885"/>
    <w:rsid w:val="00EC6965"/>
    <w:rsid w:val="00EC711F"/>
    <w:rsid w:val="00EE0F6B"/>
    <w:rsid w:val="00EE2F28"/>
    <w:rsid w:val="00EF36AA"/>
    <w:rsid w:val="00EF72F7"/>
    <w:rsid w:val="00F0277A"/>
    <w:rsid w:val="00F044E7"/>
    <w:rsid w:val="00F06A77"/>
    <w:rsid w:val="00F24E0D"/>
    <w:rsid w:val="00F33120"/>
    <w:rsid w:val="00F4022C"/>
    <w:rsid w:val="00F636DF"/>
    <w:rsid w:val="00F7504A"/>
    <w:rsid w:val="00F97044"/>
    <w:rsid w:val="00FD3461"/>
    <w:rsid w:val="00FD598A"/>
    <w:rsid w:val="00FE134A"/>
    <w:rsid w:val="00FF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A970"/>
  <w15:docId w15:val="{26946D10-2DF3-4FA5-93C1-16BD4FB1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67" w:right="269" w:firstLine="4"/>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C5"/>
    <w:rPr>
      <w:rFonts w:ascii="Calibri" w:eastAsia="Calibri" w:hAnsi="Calibri" w:cs="Calibri"/>
      <w:color w:val="000000"/>
      <w:sz w:val="28"/>
    </w:rPr>
  </w:style>
  <w:style w:type="paragraph" w:styleId="Footer">
    <w:name w:val="footer"/>
    <w:basedOn w:val="Normal"/>
    <w:link w:val="FooterChar"/>
    <w:uiPriority w:val="99"/>
    <w:unhideWhenUsed/>
    <w:rsid w:val="0032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C5"/>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Dwyer</dc:creator>
  <cp:keywords/>
  <cp:lastModifiedBy>Jessica Stehr</cp:lastModifiedBy>
  <cp:revision>3</cp:revision>
  <dcterms:created xsi:type="dcterms:W3CDTF">2025-01-22T19:51:00Z</dcterms:created>
  <dcterms:modified xsi:type="dcterms:W3CDTF">2025-02-15T17:42:00Z</dcterms:modified>
</cp:coreProperties>
</file>